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0B" w:rsidRPr="00187C0C" w:rsidRDefault="004E430B">
      <w:pPr>
        <w:jc w:val="center"/>
        <w:rPr>
          <w:rFonts w:ascii="標楷體" w:eastAsia="標楷體" w:hAnsi="標楷體" w:cs="BiauKai"/>
          <w:sz w:val="40"/>
          <w:szCs w:val="40"/>
        </w:rPr>
      </w:pPr>
    </w:p>
    <w:p w:rsidR="004E430B" w:rsidRPr="00187C0C" w:rsidRDefault="004E430B">
      <w:pPr>
        <w:jc w:val="center"/>
        <w:rPr>
          <w:rFonts w:ascii="標楷體" w:eastAsia="標楷體" w:hAnsi="標楷體" w:cs="BiauKai"/>
          <w:sz w:val="40"/>
          <w:szCs w:val="40"/>
        </w:rPr>
      </w:pPr>
    </w:p>
    <w:p w:rsidR="004E430B" w:rsidRPr="00187C0C" w:rsidRDefault="004E430B">
      <w:pPr>
        <w:jc w:val="center"/>
        <w:rPr>
          <w:rFonts w:ascii="標楷體" w:eastAsia="標楷體" w:hAnsi="標楷體" w:cs="BiauKai"/>
          <w:sz w:val="40"/>
          <w:szCs w:val="40"/>
        </w:rPr>
      </w:pPr>
    </w:p>
    <w:p w:rsidR="004E430B" w:rsidRPr="00187C0C" w:rsidRDefault="004E430B">
      <w:pPr>
        <w:jc w:val="center"/>
        <w:rPr>
          <w:rFonts w:ascii="標楷體" w:eastAsia="標楷體" w:hAnsi="標楷體"/>
        </w:rPr>
      </w:pPr>
    </w:p>
    <w:p w:rsidR="004E430B" w:rsidRPr="00187C0C" w:rsidRDefault="004E430B">
      <w:pPr>
        <w:jc w:val="center"/>
        <w:rPr>
          <w:rFonts w:ascii="標楷體" w:eastAsia="標楷體" w:hAnsi="標楷體"/>
        </w:rPr>
      </w:pPr>
    </w:p>
    <w:p w:rsidR="004E430B" w:rsidRPr="00187C0C" w:rsidRDefault="004E430B">
      <w:pPr>
        <w:jc w:val="center"/>
        <w:rPr>
          <w:rFonts w:ascii="標楷體" w:eastAsia="標楷體" w:hAnsi="標楷體"/>
        </w:rPr>
      </w:pPr>
      <w:bookmarkStart w:id="0" w:name="_heading=h.gjdgxs" w:colFirst="0" w:colLast="0"/>
      <w:bookmarkEnd w:id="0"/>
    </w:p>
    <w:p w:rsidR="004E430B" w:rsidRPr="00187C0C" w:rsidRDefault="004E430B">
      <w:pPr>
        <w:jc w:val="center"/>
        <w:rPr>
          <w:rFonts w:ascii="標楷體" w:eastAsia="標楷體" w:hAnsi="標楷體"/>
        </w:rPr>
      </w:pPr>
    </w:p>
    <w:p w:rsidR="004E430B" w:rsidRPr="00187C0C" w:rsidRDefault="004E430B">
      <w:pPr>
        <w:jc w:val="center"/>
        <w:rPr>
          <w:rFonts w:ascii="標楷體" w:eastAsia="標楷體" w:hAnsi="標楷體"/>
        </w:rPr>
      </w:pP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48"/>
          <w:szCs w:val="48"/>
        </w:rPr>
      </w:pPr>
      <w:r w:rsidRPr="00187C0C">
        <w:rPr>
          <w:rFonts w:ascii="標楷體" w:eastAsia="標楷體" w:hAnsi="標楷體" w:cs="BiauKai"/>
          <w:sz w:val="48"/>
          <w:szCs w:val="48"/>
        </w:rPr>
        <w:t>基隆市立南榮</w:t>
      </w:r>
      <w:r w:rsidRPr="00187C0C">
        <w:rPr>
          <w:rFonts w:ascii="標楷體" w:eastAsia="標楷體" w:hAnsi="標楷體" w:cs="BiauKai"/>
          <w:color w:val="000000"/>
          <w:sz w:val="48"/>
          <w:szCs w:val="48"/>
        </w:rPr>
        <w:t>國民</w:t>
      </w:r>
      <w:r w:rsidRPr="00187C0C">
        <w:rPr>
          <w:rFonts w:ascii="標楷體" w:eastAsia="標楷體" w:hAnsi="標楷體" w:cs="BiauKai"/>
          <w:sz w:val="48"/>
          <w:szCs w:val="48"/>
        </w:rPr>
        <w:t>中</w:t>
      </w:r>
      <w:r w:rsidRPr="00187C0C">
        <w:rPr>
          <w:rFonts w:ascii="標楷體" w:eastAsia="標楷體" w:hAnsi="標楷體" w:cs="BiauKai"/>
          <w:color w:val="000000"/>
          <w:sz w:val="48"/>
          <w:szCs w:val="48"/>
        </w:rPr>
        <w:t>學</w:t>
      </w: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48"/>
          <w:szCs w:val="48"/>
        </w:rPr>
        <w:t>資通安全維護計畫</w:t>
      </w: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b/>
          <w:color w:val="000000"/>
          <w:sz w:val="36"/>
          <w:szCs w:val="36"/>
        </w:rPr>
      </w:pPr>
    </w:p>
    <w:p w:rsidR="004E430B" w:rsidRPr="00187C0C" w:rsidRDefault="004E430B">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p>
    <w:p w:rsidR="004E430B" w:rsidRPr="00187C0C" w:rsidRDefault="009471AD">
      <w:pPr>
        <w:pBdr>
          <w:top w:val="nil"/>
          <w:left w:val="nil"/>
          <w:bottom w:val="nil"/>
          <w:right w:val="nil"/>
          <w:between w:val="nil"/>
        </w:pBdr>
        <w:tabs>
          <w:tab w:val="right" w:pos="8296"/>
        </w:tabs>
        <w:rPr>
          <w:rFonts w:ascii="標楷體" w:eastAsia="標楷體" w:hAnsi="標楷體" w:cs="BiauKai"/>
          <w:color w:val="000000"/>
          <w:sz w:val="28"/>
          <w:szCs w:val="28"/>
        </w:rPr>
      </w:pPr>
      <w:r w:rsidRPr="00187C0C">
        <w:rPr>
          <w:rFonts w:ascii="標楷體" w:eastAsia="標楷體" w:hAnsi="標楷體" w:cs="BiauKai"/>
          <w:color w:val="000000"/>
          <w:sz w:val="28"/>
          <w:szCs w:val="28"/>
        </w:rPr>
        <w:t>機密等級</w:t>
      </w:r>
      <w:r w:rsidRPr="00187C0C">
        <w:rPr>
          <w:rFonts w:ascii="標楷體" w:eastAsia="標楷體" w:hAnsi="標楷體" w:cs="BiauKai"/>
          <w:color w:val="000000"/>
          <w:sz w:val="28"/>
          <w:szCs w:val="28"/>
        </w:rPr>
        <w:t xml:space="preserve">: </w:t>
      </w:r>
      <w:r w:rsidRPr="00187C0C">
        <w:rPr>
          <w:rFonts w:ascii="標楷體" w:eastAsia="標楷體" w:hAnsi="標楷體" w:cs="BiauKai"/>
          <w:color w:val="000000"/>
          <w:sz w:val="28"/>
          <w:szCs w:val="28"/>
        </w:rPr>
        <w:t>一般</w:t>
      </w:r>
    </w:p>
    <w:p w:rsidR="004E430B" w:rsidRPr="00187C0C" w:rsidRDefault="009471AD">
      <w:pPr>
        <w:pBdr>
          <w:top w:val="nil"/>
          <w:left w:val="nil"/>
          <w:bottom w:val="nil"/>
          <w:right w:val="nil"/>
          <w:between w:val="nil"/>
        </w:pBdr>
        <w:tabs>
          <w:tab w:val="right" w:pos="8296"/>
        </w:tabs>
        <w:rPr>
          <w:rFonts w:ascii="標楷體" w:eastAsia="標楷體" w:hAnsi="標楷體" w:cs="BiauKai"/>
          <w:color w:val="000000"/>
          <w:sz w:val="28"/>
          <w:szCs w:val="28"/>
        </w:rPr>
      </w:pPr>
      <w:r w:rsidRPr="00187C0C">
        <w:rPr>
          <w:rFonts w:ascii="標楷體" w:eastAsia="標楷體" w:hAnsi="標楷體" w:cs="BiauKai"/>
          <w:color w:val="000000"/>
          <w:sz w:val="28"/>
          <w:szCs w:val="28"/>
        </w:rPr>
        <w:t>承辦人簽章</w:t>
      </w:r>
      <w:r w:rsidRPr="00187C0C">
        <w:rPr>
          <w:rFonts w:ascii="標楷體" w:eastAsia="標楷體" w:hAnsi="標楷體" w:cs="BiauKai"/>
          <w:color w:val="000000"/>
          <w:sz w:val="28"/>
          <w:szCs w:val="28"/>
        </w:rPr>
        <w:t>:</w:t>
      </w:r>
    </w:p>
    <w:p w:rsidR="004E430B" w:rsidRPr="00187C0C" w:rsidRDefault="009471AD">
      <w:pPr>
        <w:rPr>
          <w:rFonts w:ascii="標楷體" w:eastAsia="標楷體" w:hAnsi="標楷體" w:cs="BiauKai"/>
          <w:sz w:val="28"/>
          <w:szCs w:val="28"/>
        </w:rPr>
      </w:pPr>
      <w:r w:rsidRPr="00187C0C">
        <w:rPr>
          <w:rFonts w:ascii="標楷體" w:eastAsia="標楷體" w:hAnsi="標楷體" w:cs="BiauKai"/>
          <w:sz w:val="28"/>
          <w:szCs w:val="28"/>
        </w:rPr>
        <w:t>單位主管簽章：</w:t>
      </w:r>
    </w:p>
    <w:p w:rsidR="004E430B" w:rsidRPr="00187C0C" w:rsidRDefault="009471AD">
      <w:pPr>
        <w:rPr>
          <w:rFonts w:ascii="標楷體" w:eastAsia="標楷體" w:hAnsi="標楷體" w:cs="BiauKai"/>
          <w:sz w:val="28"/>
          <w:szCs w:val="28"/>
        </w:rPr>
      </w:pPr>
      <w:r w:rsidRPr="00187C0C">
        <w:rPr>
          <w:rFonts w:ascii="標楷體" w:eastAsia="標楷體" w:hAnsi="標楷體" w:cs="BiauKai"/>
          <w:sz w:val="28"/>
          <w:szCs w:val="28"/>
        </w:rPr>
        <w:t>校長</w:t>
      </w:r>
      <w:r w:rsidRPr="00187C0C">
        <w:rPr>
          <w:rFonts w:ascii="標楷體" w:eastAsia="標楷體" w:hAnsi="標楷體" w:cs="BiauKai"/>
          <w:sz w:val="28"/>
          <w:szCs w:val="28"/>
        </w:rPr>
        <w:t>(</w:t>
      </w:r>
      <w:r w:rsidRPr="00187C0C">
        <w:rPr>
          <w:rFonts w:ascii="標楷體" w:eastAsia="標楷體" w:hAnsi="標楷體" w:cs="BiauKai"/>
          <w:sz w:val="28"/>
          <w:szCs w:val="28"/>
        </w:rPr>
        <w:t>資安長</w:t>
      </w:r>
      <w:r w:rsidRPr="00187C0C">
        <w:rPr>
          <w:rFonts w:ascii="標楷體" w:eastAsia="標楷體" w:hAnsi="標楷體" w:cs="BiauKai"/>
          <w:sz w:val="28"/>
          <w:szCs w:val="28"/>
        </w:rPr>
        <w:t>)</w:t>
      </w:r>
      <w:r w:rsidRPr="00187C0C">
        <w:rPr>
          <w:rFonts w:ascii="標楷體" w:eastAsia="標楷體" w:hAnsi="標楷體" w:cs="BiauKai"/>
          <w:sz w:val="28"/>
          <w:szCs w:val="28"/>
        </w:rPr>
        <w:t>簽章：</w:t>
      </w:r>
    </w:p>
    <w:p w:rsidR="004E430B" w:rsidRPr="00187C0C" w:rsidRDefault="004E430B">
      <w:pPr>
        <w:jc w:val="center"/>
        <w:rPr>
          <w:rFonts w:ascii="標楷體" w:eastAsia="標楷體" w:hAnsi="標楷體"/>
        </w:rPr>
      </w:pP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t>中華民國</w:t>
      </w:r>
      <w:r w:rsidR="00187C0C" w:rsidRPr="00187C0C">
        <w:rPr>
          <w:rFonts w:ascii="標楷體" w:eastAsia="標楷體" w:hAnsi="標楷體" w:cs="BiauKai"/>
          <w:color w:val="000000"/>
          <w:sz w:val="36"/>
          <w:szCs w:val="36"/>
        </w:rPr>
        <w:t>10</w:t>
      </w:r>
      <w:r w:rsidR="00187C0C" w:rsidRPr="00187C0C">
        <w:rPr>
          <w:rFonts w:ascii="標楷體" w:eastAsia="標楷體" w:hAnsi="標楷體" w:cs="BiauKai" w:hint="eastAsia"/>
          <w:color w:val="000000"/>
          <w:sz w:val="36"/>
          <w:szCs w:val="36"/>
        </w:rPr>
        <w:t>9</w:t>
      </w:r>
      <w:r w:rsidRPr="00187C0C">
        <w:rPr>
          <w:rFonts w:ascii="標楷體" w:eastAsia="標楷體" w:hAnsi="標楷體" w:cs="BiauKai"/>
          <w:color w:val="000000"/>
          <w:sz w:val="36"/>
          <w:szCs w:val="36"/>
        </w:rPr>
        <w:t>年</w:t>
      </w:r>
      <w:r w:rsidR="00187C0C" w:rsidRPr="00187C0C">
        <w:rPr>
          <w:rFonts w:ascii="標楷體" w:eastAsia="標楷體" w:hAnsi="標楷體" w:cs="BiauKai" w:hint="eastAsia"/>
          <w:color w:val="000000"/>
          <w:sz w:val="36"/>
          <w:szCs w:val="36"/>
        </w:rPr>
        <w:t>07</w:t>
      </w:r>
      <w:r w:rsidRPr="00187C0C">
        <w:rPr>
          <w:rFonts w:ascii="標楷體" w:eastAsia="標楷體" w:hAnsi="標楷體" w:cs="BiauKai"/>
          <w:color w:val="000000"/>
          <w:sz w:val="36"/>
          <w:szCs w:val="36"/>
        </w:rPr>
        <w:t>月</w:t>
      </w:r>
      <w:r w:rsidRPr="00187C0C">
        <w:rPr>
          <w:rFonts w:ascii="標楷體" w:eastAsia="標楷體" w:hAnsi="標楷體" w:cs="BiauKai"/>
          <w:color w:val="000000"/>
          <w:sz w:val="36"/>
          <w:szCs w:val="36"/>
        </w:rPr>
        <w:t xml:space="preserve"> </w:t>
      </w:r>
      <w:r w:rsidR="00187C0C" w:rsidRPr="00187C0C">
        <w:rPr>
          <w:rFonts w:ascii="標楷體" w:eastAsia="標楷體" w:hAnsi="標楷體" w:cs="BiauKai" w:hint="eastAsia"/>
          <w:color w:val="000000"/>
          <w:sz w:val="36"/>
          <w:szCs w:val="36"/>
        </w:rPr>
        <w:t>01</w:t>
      </w:r>
      <w:r w:rsidRPr="00187C0C">
        <w:rPr>
          <w:rFonts w:ascii="標楷體" w:eastAsia="標楷體" w:hAnsi="標楷體" w:cs="BiauKai"/>
          <w:color w:val="000000"/>
          <w:sz w:val="36"/>
          <w:szCs w:val="36"/>
        </w:rPr>
        <w:t>日</w:t>
      </w:r>
    </w:p>
    <w:p w:rsidR="004E430B" w:rsidRPr="00187C0C" w:rsidRDefault="004E430B">
      <w:pPr>
        <w:widowControl/>
        <w:rPr>
          <w:rFonts w:ascii="標楷體" w:eastAsia="標楷體" w:hAnsi="標楷體" w:cs="BiauKai"/>
          <w:sz w:val="36"/>
          <w:szCs w:val="36"/>
        </w:rPr>
      </w:pPr>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lastRenderedPageBreak/>
        <w:t>資通安全維護計畫</w:t>
      </w:r>
    </w:p>
    <w:p w:rsidR="004E430B" w:rsidRPr="00187C0C" w:rsidRDefault="004E430B">
      <w:pPr>
        <w:jc w:val="center"/>
        <w:rPr>
          <w:rFonts w:ascii="標楷體" w:eastAsia="標楷體" w:hAnsi="標楷體"/>
        </w:rPr>
      </w:pPr>
    </w:p>
    <w:p w:rsidR="004E430B" w:rsidRPr="00187C0C" w:rsidRDefault="009471AD">
      <w:pPr>
        <w:spacing w:line="360" w:lineRule="auto"/>
        <w:jc w:val="center"/>
        <w:rPr>
          <w:rFonts w:ascii="標楷體" w:eastAsia="標楷體" w:hAnsi="標楷體" w:cs="BiauKai"/>
        </w:rPr>
      </w:pPr>
      <w:r w:rsidRPr="00187C0C">
        <w:rPr>
          <w:rFonts w:ascii="標楷體" w:eastAsia="標楷體" w:hAnsi="標楷體" w:cs="BiauKai"/>
        </w:rPr>
        <w:t>目　　錄</w:t>
      </w:r>
    </w:p>
    <w:p w:rsidR="004E430B" w:rsidRPr="00187C0C" w:rsidRDefault="004E430B">
      <w:pPr>
        <w:spacing w:line="360" w:lineRule="auto"/>
        <w:jc w:val="center"/>
        <w:rPr>
          <w:rFonts w:ascii="標楷體" w:eastAsia="標楷體" w:hAnsi="標楷體" w:cs="BiauKai"/>
        </w:rPr>
      </w:pPr>
    </w:p>
    <w:sdt>
      <w:sdtPr>
        <w:id w:val="160130869"/>
        <w:docPartObj>
          <w:docPartGallery w:val="Table of Contents"/>
          <w:docPartUnique/>
        </w:docPartObj>
      </w:sdtPr>
      <w:sdtEndPr>
        <w:rPr>
          <w:sz w:val="24"/>
          <w:szCs w:val="24"/>
        </w:rPr>
      </w:sdtEndPr>
      <w:sdtContent>
        <w:p w:rsidR="006B1E5A" w:rsidRPr="006B1E5A" w:rsidRDefault="009471AD">
          <w:pPr>
            <w:pStyle w:val="11"/>
            <w:tabs>
              <w:tab w:val="left" w:pos="1180"/>
            </w:tabs>
            <w:rPr>
              <w:rFonts w:cstheme="minorBidi"/>
              <w:noProof/>
              <w:kern w:val="2"/>
              <w:sz w:val="24"/>
              <w:szCs w:val="22"/>
            </w:rPr>
          </w:pPr>
          <w:r w:rsidRPr="00187C0C">
            <w:fldChar w:fldCharType="begin"/>
          </w:r>
          <w:r w:rsidRPr="00187C0C">
            <w:instrText xml:space="preserve"> TOC \h \u \z </w:instrText>
          </w:r>
          <w:r w:rsidRPr="00187C0C">
            <w:fldChar w:fldCharType="separate"/>
          </w:r>
          <w:hyperlink w:anchor="_Toc45973917" w:history="1">
            <w:r w:rsidR="006B1E5A" w:rsidRPr="006B1E5A">
              <w:rPr>
                <w:rStyle w:val="aa"/>
                <w:rFonts w:cs="BiauKai" w:hint="eastAsia"/>
                <w:noProof/>
              </w:rPr>
              <w:t>1</w:t>
            </w:r>
            <w:r w:rsidR="006B1E5A" w:rsidRPr="006B1E5A">
              <w:rPr>
                <w:rStyle w:val="aa"/>
                <w:rFonts w:cs="新細明體" w:hint="eastAsia"/>
                <w:noProof/>
              </w:rPr>
              <w:t>、</w:t>
            </w:r>
            <w:r w:rsidR="006B1E5A" w:rsidRPr="006B1E5A">
              <w:rPr>
                <w:rFonts w:cstheme="minorBidi"/>
                <w:noProof/>
                <w:kern w:val="2"/>
                <w:sz w:val="24"/>
                <w:szCs w:val="22"/>
              </w:rPr>
              <w:tab/>
            </w:r>
            <w:r w:rsidR="006B1E5A" w:rsidRPr="006B1E5A">
              <w:rPr>
                <w:rStyle w:val="aa"/>
                <w:rFonts w:hint="eastAsia"/>
                <w:noProof/>
              </w:rPr>
              <w:t>依據及目的</w:t>
            </w:r>
            <w:r w:rsidR="006B1E5A" w:rsidRPr="006B1E5A">
              <w:rPr>
                <w:noProof/>
                <w:webHidden/>
              </w:rPr>
              <w:tab/>
            </w:r>
            <w:r w:rsidR="006B1E5A" w:rsidRPr="006B1E5A">
              <w:rPr>
                <w:noProof/>
                <w:webHidden/>
              </w:rPr>
              <w:fldChar w:fldCharType="begin"/>
            </w:r>
            <w:r w:rsidR="006B1E5A" w:rsidRPr="006B1E5A">
              <w:rPr>
                <w:noProof/>
                <w:webHidden/>
              </w:rPr>
              <w:instrText xml:space="preserve"> PAGEREF _Toc45973917 \h </w:instrText>
            </w:r>
            <w:r w:rsidR="006B1E5A" w:rsidRPr="006B1E5A">
              <w:rPr>
                <w:noProof/>
                <w:webHidden/>
              </w:rPr>
            </w:r>
            <w:r w:rsidR="006B1E5A" w:rsidRPr="006B1E5A">
              <w:rPr>
                <w:noProof/>
                <w:webHidden/>
              </w:rPr>
              <w:fldChar w:fldCharType="separate"/>
            </w:r>
            <w:r w:rsidR="006B1E5A" w:rsidRPr="006B1E5A">
              <w:rPr>
                <w:noProof/>
                <w:webHidden/>
              </w:rPr>
              <w:t>4</w:t>
            </w:r>
            <w:r w:rsidR="006B1E5A" w:rsidRPr="006B1E5A">
              <w:rPr>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18" w:history="1">
            <w:r w:rsidRPr="006B1E5A">
              <w:rPr>
                <w:rStyle w:val="aa"/>
                <w:rFonts w:cs="BiauKai" w:hint="eastAsia"/>
                <w:noProof/>
              </w:rPr>
              <w:t>2</w:t>
            </w:r>
            <w:r w:rsidRPr="006B1E5A">
              <w:rPr>
                <w:rStyle w:val="aa"/>
                <w:rFonts w:cs="新細明體" w:hint="eastAsia"/>
                <w:noProof/>
              </w:rPr>
              <w:t>、</w:t>
            </w:r>
            <w:r w:rsidRPr="006B1E5A">
              <w:rPr>
                <w:rFonts w:cstheme="minorBidi"/>
                <w:noProof/>
                <w:kern w:val="2"/>
                <w:sz w:val="24"/>
                <w:szCs w:val="22"/>
              </w:rPr>
              <w:tab/>
            </w:r>
            <w:r w:rsidRPr="006B1E5A">
              <w:rPr>
                <w:rStyle w:val="aa"/>
                <w:rFonts w:hint="eastAsia"/>
                <w:noProof/>
              </w:rPr>
              <w:t>適用範圍</w:t>
            </w:r>
            <w:r w:rsidRPr="006B1E5A">
              <w:rPr>
                <w:noProof/>
                <w:webHidden/>
              </w:rPr>
              <w:tab/>
            </w:r>
            <w:r w:rsidRPr="006B1E5A">
              <w:rPr>
                <w:noProof/>
                <w:webHidden/>
              </w:rPr>
              <w:fldChar w:fldCharType="begin"/>
            </w:r>
            <w:r w:rsidRPr="006B1E5A">
              <w:rPr>
                <w:noProof/>
                <w:webHidden/>
              </w:rPr>
              <w:instrText xml:space="preserve"> PAGEREF _Toc45973918 \h </w:instrText>
            </w:r>
            <w:r w:rsidRPr="006B1E5A">
              <w:rPr>
                <w:noProof/>
                <w:webHidden/>
              </w:rPr>
            </w:r>
            <w:r w:rsidRPr="006B1E5A">
              <w:rPr>
                <w:noProof/>
                <w:webHidden/>
              </w:rPr>
              <w:fldChar w:fldCharType="separate"/>
            </w:r>
            <w:r w:rsidRPr="006B1E5A">
              <w:rPr>
                <w:noProof/>
                <w:webHidden/>
              </w:rPr>
              <w:t>4</w:t>
            </w:r>
            <w:r w:rsidRPr="006B1E5A">
              <w:rPr>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19" w:history="1">
            <w:r w:rsidRPr="006B1E5A">
              <w:rPr>
                <w:rStyle w:val="aa"/>
                <w:rFonts w:cs="BiauKai" w:hint="eastAsia"/>
                <w:noProof/>
              </w:rPr>
              <w:t>3</w:t>
            </w:r>
            <w:r w:rsidRPr="006B1E5A">
              <w:rPr>
                <w:rStyle w:val="aa"/>
                <w:rFonts w:cs="新細明體" w:hint="eastAsia"/>
                <w:noProof/>
              </w:rPr>
              <w:t>、</w:t>
            </w:r>
            <w:r w:rsidRPr="006B1E5A">
              <w:rPr>
                <w:rFonts w:cstheme="minorBidi"/>
                <w:noProof/>
                <w:kern w:val="2"/>
                <w:sz w:val="24"/>
                <w:szCs w:val="22"/>
              </w:rPr>
              <w:tab/>
            </w:r>
            <w:r w:rsidRPr="006B1E5A">
              <w:rPr>
                <w:rStyle w:val="aa"/>
                <w:rFonts w:hint="eastAsia"/>
                <w:noProof/>
              </w:rPr>
              <w:t>核心業務及重要性</w:t>
            </w:r>
            <w:r w:rsidRPr="006B1E5A">
              <w:rPr>
                <w:noProof/>
                <w:webHidden/>
              </w:rPr>
              <w:tab/>
            </w:r>
            <w:r w:rsidRPr="006B1E5A">
              <w:rPr>
                <w:noProof/>
                <w:webHidden/>
              </w:rPr>
              <w:fldChar w:fldCharType="begin"/>
            </w:r>
            <w:r w:rsidRPr="006B1E5A">
              <w:rPr>
                <w:noProof/>
                <w:webHidden/>
              </w:rPr>
              <w:instrText xml:space="preserve"> PAGEREF _Toc45973919 \h </w:instrText>
            </w:r>
            <w:r w:rsidRPr="006B1E5A">
              <w:rPr>
                <w:noProof/>
                <w:webHidden/>
              </w:rPr>
            </w:r>
            <w:r w:rsidRPr="006B1E5A">
              <w:rPr>
                <w:noProof/>
                <w:webHidden/>
              </w:rPr>
              <w:fldChar w:fldCharType="separate"/>
            </w:r>
            <w:r w:rsidRPr="006B1E5A">
              <w:rPr>
                <w:noProof/>
                <w:webHidden/>
              </w:rPr>
              <w:t>4</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20" w:history="1">
            <w:r w:rsidRPr="006B1E5A">
              <w:rPr>
                <w:rStyle w:val="aa"/>
                <w:rFonts w:ascii="標楷體" w:hAnsi="標楷體" w:hint="eastAsia"/>
                <w:noProof/>
              </w:rPr>
              <w:t>1、</w:t>
            </w:r>
            <w:r w:rsidRPr="006B1E5A">
              <w:rPr>
                <w:rFonts w:ascii="標楷體" w:hAnsi="標楷體" w:cstheme="minorBidi"/>
                <w:noProof/>
                <w:kern w:val="2"/>
                <w:szCs w:val="22"/>
              </w:rPr>
              <w:tab/>
            </w:r>
            <w:r w:rsidRPr="006B1E5A">
              <w:rPr>
                <w:rStyle w:val="aa"/>
                <w:rFonts w:ascii="標楷體" w:hAnsi="標楷體" w:hint="eastAsia"/>
                <w:noProof/>
              </w:rPr>
              <w:t>資通業務及重要性：</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_Toc45973920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4</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21" w:history="1">
            <w:r w:rsidRPr="006B1E5A">
              <w:rPr>
                <w:rStyle w:val="aa"/>
                <w:rFonts w:ascii="標楷體" w:hAnsi="標楷體" w:hint="eastAsia"/>
                <w:noProof/>
              </w:rPr>
              <w:t>2、</w:t>
            </w:r>
            <w:r w:rsidRPr="006B1E5A">
              <w:rPr>
                <w:rFonts w:ascii="標楷體" w:hAnsi="標楷體" w:cstheme="minorBidi"/>
                <w:noProof/>
                <w:kern w:val="2"/>
                <w:szCs w:val="22"/>
              </w:rPr>
              <w:tab/>
            </w:r>
            <w:r w:rsidRPr="006B1E5A">
              <w:rPr>
                <w:rStyle w:val="aa"/>
                <w:rFonts w:ascii="標楷體" w:hAnsi="標楷體" w:hint="eastAsia"/>
                <w:noProof/>
              </w:rPr>
              <w:t>非核心業務及說明：</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_Toc45973921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5</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22" w:history="1">
            <w:r w:rsidRPr="006B1E5A">
              <w:rPr>
                <w:rStyle w:val="aa"/>
                <w:rFonts w:cs="BiauKai" w:hint="eastAsia"/>
                <w:noProof/>
              </w:rPr>
              <w:t>4</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w:t>
            </w:r>
            <w:r w:rsidRPr="006B1E5A">
              <w:rPr>
                <w:rStyle w:val="aa"/>
                <w:rFonts w:hint="eastAsia"/>
                <w:noProof/>
              </w:rPr>
              <w:t>安全政策及目標</w:t>
            </w:r>
            <w:r w:rsidRPr="006B1E5A">
              <w:rPr>
                <w:noProof/>
                <w:webHidden/>
              </w:rPr>
              <w:tab/>
            </w:r>
            <w:r w:rsidRPr="006B1E5A">
              <w:rPr>
                <w:noProof/>
                <w:webHidden/>
              </w:rPr>
              <w:fldChar w:fldCharType="begin"/>
            </w:r>
            <w:r w:rsidRPr="006B1E5A">
              <w:rPr>
                <w:noProof/>
                <w:webHidden/>
              </w:rPr>
              <w:instrText xml:space="preserve"> PAGEREF _Toc45973922 \h </w:instrText>
            </w:r>
            <w:r w:rsidRPr="006B1E5A">
              <w:rPr>
                <w:noProof/>
                <w:webHidden/>
              </w:rPr>
            </w:r>
            <w:r w:rsidRPr="006B1E5A">
              <w:rPr>
                <w:noProof/>
                <w:webHidden/>
              </w:rPr>
              <w:fldChar w:fldCharType="separate"/>
            </w:r>
            <w:r w:rsidRPr="006B1E5A">
              <w:rPr>
                <w:noProof/>
                <w:webHidden/>
              </w:rPr>
              <w:t>5</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23" w:history="1">
            <w:r w:rsidRPr="006B1E5A">
              <w:rPr>
                <w:rStyle w:val="aa"/>
                <w:rFonts w:ascii="標楷體" w:hAnsi="標楷體" w:hint="eastAsia"/>
                <w:noProof/>
              </w:rPr>
              <w:t>1、</w:t>
            </w:r>
            <w:r w:rsidRPr="006B1E5A">
              <w:rPr>
                <w:rFonts w:ascii="標楷體" w:hAnsi="標楷體" w:cstheme="minorBidi"/>
                <w:noProof/>
                <w:kern w:val="2"/>
                <w:szCs w:val="22"/>
              </w:rPr>
              <w:tab/>
            </w:r>
            <w:r w:rsidRPr="006B1E5A">
              <w:rPr>
                <w:rStyle w:val="aa"/>
                <w:rFonts w:ascii="標楷體" w:hAnsi="標楷體" w:hint="eastAsia"/>
                <w:noProof/>
              </w:rPr>
              <w:t>資通安全政策</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_Toc45973923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5</w:t>
            </w:r>
            <w:r w:rsidRPr="006B1E5A">
              <w:rPr>
                <w:rFonts w:ascii="標楷體" w:hAnsi="標楷體"/>
                <w:noProof/>
                <w:webHidden/>
              </w:rPr>
              <w:fldChar w:fldCharType="end"/>
            </w:r>
          </w:hyperlink>
          <w:bookmarkStart w:id="1" w:name="_GoBack"/>
          <w:bookmarkEnd w:id="1"/>
        </w:p>
        <w:p w:rsidR="006B1E5A" w:rsidRPr="006B1E5A" w:rsidRDefault="006B1E5A" w:rsidP="006B1E5A">
          <w:pPr>
            <w:pStyle w:val="21"/>
            <w:rPr>
              <w:rFonts w:ascii="標楷體" w:hAnsi="標楷體" w:cstheme="minorBidi"/>
              <w:noProof/>
              <w:kern w:val="2"/>
              <w:szCs w:val="22"/>
            </w:rPr>
          </w:pPr>
          <w:hyperlink w:anchor="_Toc45973924" w:history="1">
            <w:r w:rsidRPr="006B1E5A">
              <w:rPr>
                <w:rStyle w:val="aa"/>
                <w:rFonts w:ascii="標楷體" w:hAnsi="標楷體" w:hint="eastAsia"/>
                <w:noProof/>
              </w:rPr>
              <w:t>2、</w:t>
            </w:r>
            <w:r w:rsidRPr="006B1E5A">
              <w:rPr>
                <w:rFonts w:ascii="標楷體" w:hAnsi="標楷體" w:cstheme="minorBidi"/>
                <w:noProof/>
                <w:kern w:val="2"/>
                <w:szCs w:val="22"/>
              </w:rPr>
              <w:tab/>
            </w:r>
            <w:r w:rsidRPr="006B1E5A">
              <w:rPr>
                <w:rStyle w:val="aa"/>
                <w:rFonts w:ascii="標楷體" w:hAnsi="標楷體" w:hint="eastAsia"/>
                <w:noProof/>
              </w:rPr>
              <w:t>資通安全目標</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_Toc45973924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6</w:t>
            </w:r>
            <w:r w:rsidRPr="006B1E5A">
              <w:rPr>
                <w:rFonts w:ascii="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25" w:history="1">
            <w:r w:rsidRPr="006B1E5A">
              <w:rPr>
                <w:rStyle w:val="aa"/>
                <w:rFonts w:ascii="標楷體" w:eastAsia="標楷體" w:hAnsi="標楷體"/>
                <w:noProof/>
              </w:rPr>
              <w:t>(1)</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量化型目標</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_Toc45973925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6</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26" w:history="1">
            <w:r w:rsidRPr="006B1E5A">
              <w:rPr>
                <w:rStyle w:val="aa"/>
                <w:rFonts w:ascii="標楷體" w:eastAsia="標楷體" w:hAnsi="標楷體"/>
                <w:noProof/>
              </w:rPr>
              <w:t>(2)</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質化型目標：</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_Toc45973926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6</w:t>
            </w:r>
            <w:r w:rsidRPr="006B1E5A">
              <w:rPr>
                <w:rFonts w:ascii="標楷體" w:eastAsia="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27" w:history="1">
            <w:r w:rsidRPr="006B1E5A">
              <w:rPr>
                <w:rStyle w:val="aa"/>
                <w:rFonts w:ascii="標楷體" w:hAnsi="標楷體" w:cs="Times New Roman" w:hint="eastAsia"/>
                <w:noProof/>
              </w:rPr>
              <w:t>3、</w:t>
            </w:r>
            <w:r w:rsidRPr="006B1E5A">
              <w:rPr>
                <w:rFonts w:ascii="標楷體" w:hAnsi="標楷體" w:cstheme="minorBidi"/>
                <w:noProof/>
                <w:kern w:val="2"/>
                <w:szCs w:val="22"/>
              </w:rPr>
              <w:tab/>
            </w:r>
            <w:r w:rsidRPr="006B1E5A">
              <w:rPr>
                <w:rStyle w:val="aa"/>
                <w:rFonts w:ascii="標楷體" w:hAnsi="標楷體" w:cs="Gungsuh" w:hint="eastAsia"/>
                <w:noProof/>
              </w:rPr>
              <w:t>資通安全政策及目標之核定程序</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_Toc45973927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7</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28" w:history="1">
            <w:r w:rsidRPr="006B1E5A">
              <w:rPr>
                <w:rStyle w:val="aa"/>
                <w:rFonts w:ascii="標楷體" w:hAnsi="標楷體" w:cs="Times New Roman" w:hint="eastAsia"/>
                <w:noProof/>
              </w:rPr>
              <w:t>4、</w:t>
            </w:r>
            <w:r w:rsidRPr="006B1E5A">
              <w:rPr>
                <w:rFonts w:ascii="標楷體" w:hAnsi="標楷體" w:cstheme="minorBidi"/>
                <w:noProof/>
                <w:kern w:val="2"/>
                <w:szCs w:val="22"/>
              </w:rPr>
              <w:tab/>
            </w:r>
            <w:r w:rsidRPr="006B1E5A">
              <w:rPr>
                <w:rStyle w:val="aa"/>
                <w:rFonts w:ascii="標楷體" w:hAnsi="標楷體" w:cs="Gungsuh" w:hint="eastAsia"/>
                <w:noProof/>
              </w:rPr>
              <w:t>資通安全政策及目標之宣導</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_Toc45973928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7</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29" w:history="1">
            <w:r w:rsidRPr="006B1E5A">
              <w:rPr>
                <w:rStyle w:val="aa"/>
                <w:rFonts w:ascii="標楷體" w:hAnsi="標楷體" w:cs="Times New Roman" w:hint="eastAsia"/>
                <w:noProof/>
              </w:rPr>
              <w:t>5、</w:t>
            </w:r>
            <w:r w:rsidRPr="006B1E5A">
              <w:rPr>
                <w:rFonts w:ascii="標楷體" w:hAnsi="標楷體" w:cstheme="minorBidi"/>
                <w:noProof/>
                <w:kern w:val="2"/>
                <w:szCs w:val="22"/>
              </w:rPr>
              <w:tab/>
            </w:r>
            <w:r w:rsidRPr="006B1E5A">
              <w:rPr>
                <w:rStyle w:val="aa"/>
                <w:rFonts w:ascii="標楷體" w:hAnsi="標楷體" w:cs="Gungsuh" w:hint="eastAsia"/>
                <w:noProof/>
              </w:rPr>
              <w:t>資通安全政策及目標定期檢討程序</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_Toc45973929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7</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30" w:history="1">
            <w:r w:rsidRPr="006B1E5A">
              <w:rPr>
                <w:rStyle w:val="aa"/>
                <w:rFonts w:cs="BiauKai" w:hint="eastAsia"/>
                <w:noProof/>
              </w:rPr>
              <w:t>5</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資通安全推動組織</w:t>
            </w:r>
            <w:r w:rsidRPr="006B1E5A">
              <w:rPr>
                <w:noProof/>
                <w:webHidden/>
              </w:rPr>
              <w:tab/>
            </w:r>
            <w:r w:rsidRPr="006B1E5A">
              <w:rPr>
                <w:noProof/>
                <w:webHidden/>
              </w:rPr>
              <w:fldChar w:fldCharType="begin"/>
            </w:r>
            <w:r w:rsidRPr="006B1E5A">
              <w:rPr>
                <w:noProof/>
                <w:webHidden/>
              </w:rPr>
              <w:instrText xml:space="preserve"> PAGEREF _Toc45973930 \h </w:instrText>
            </w:r>
            <w:r w:rsidRPr="006B1E5A">
              <w:rPr>
                <w:noProof/>
                <w:webHidden/>
              </w:rPr>
            </w:r>
            <w:r w:rsidRPr="006B1E5A">
              <w:rPr>
                <w:noProof/>
                <w:webHidden/>
              </w:rPr>
              <w:fldChar w:fldCharType="separate"/>
            </w:r>
            <w:r w:rsidRPr="006B1E5A">
              <w:rPr>
                <w:noProof/>
                <w:webHidden/>
              </w:rPr>
              <w:t>7</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31" w:history="1">
            <w:r w:rsidRPr="006B1E5A">
              <w:rPr>
                <w:rStyle w:val="aa"/>
                <w:rFonts w:ascii="標楷體" w:hAnsi="標楷體" w:cs="Times New Roman" w:hint="eastAsia"/>
                <w:noProof/>
              </w:rPr>
              <w:t>1、</w:t>
            </w:r>
            <w:r w:rsidRPr="006B1E5A">
              <w:rPr>
                <w:rFonts w:ascii="標楷體" w:hAnsi="標楷體" w:cstheme="minorBidi"/>
                <w:noProof/>
                <w:kern w:val="2"/>
                <w:szCs w:val="22"/>
              </w:rPr>
              <w:tab/>
            </w:r>
            <w:r w:rsidRPr="006B1E5A">
              <w:rPr>
                <w:rStyle w:val="aa"/>
                <w:rFonts w:ascii="標楷體" w:hAnsi="標楷體" w:cs="Gungsuh" w:hint="eastAsia"/>
                <w:noProof/>
              </w:rPr>
              <w:t>資通</w:t>
            </w:r>
            <w:r w:rsidRPr="006B1E5A">
              <w:rPr>
                <w:rStyle w:val="aa"/>
                <w:rFonts w:ascii="標楷體" w:hAnsi="標楷體" w:hint="eastAsia"/>
                <w:noProof/>
              </w:rPr>
              <w:t>安全長</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_Toc45973931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7</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32" w:history="1">
            <w:r w:rsidRPr="006B1E5A">
              <w:rPr>
                <w:rStyle w:val="aa"/>
                <w:rFonts w:ascii="標楷體" w:hAnsi="標楷體" w:cs="Times New Roman" w:hint="eastAsia"/>
                <w:noProof/>
              </w:rPr>
              <w:t>2、</w:t>
            </w:r>
            <w:r w:rsidRPr="006B1E5A">
              <w:rPr>
                <w:rFonts w:ascii="標楷體" w:hAnsi="標楷體" w:cstheme="minorBidi"/>
                <w:noProof/>
                <w:kern w:val="2"/>
                <w:szCs w:val="22"/>
              </w:rPr>
              <w:tab/>
            </w:r>
            <w:r w:rsidRPr="006B1E5A">
              <w:rPr>
                <w:rStyle w:val="aa"/>
                <w:rFonts w:ascii="標楷體" w:hAnsi="標楷體" w:cs="Gungsuh" w:hint="eastAsia"/>
                <w:noProof/>
              </w:rPr>
              <w:t>資通安全推動小組</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_Toc45973932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8</w:t>
            </w:r>
            <w:r w:rsidRPr="006B1E5A">
              <w:rPr>
                <w:rFonts w:ascii="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33" w:history="1">
            <w:r w:rsidRPr="006B1E5A">
              <w:rPr>
                <w:rStyle w:val="aa"/>
                <w:rFonts w:ascii="標楷體" w:eastAsia="標楷體" w:hAnsi="標楷體"/>
                <w:noProof/>
              </w:rPr>
              <w:t>(1)</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組織</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_Toc45973933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8</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34" w:history="1">
            <w:r w:rsidRPr="006B1E5A">
              <w:rPr>
                <w:rStyle w:val="aa"/>
                <w:rFonts w:ascii="標楷體" w:eastAsia="標楷體" w:hAnsi="標楷體"/>
                <w:noProof/>
              </w:rPr>
              <w:t>(2)</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分工及職掌</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_Toc45973934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8</w:t>
            </w:r>
            <w:r w:rsidRPr="006B1E5A">
              <w:rPr>
                <w:rFonts w:ascii="標楷體" w:eastAsia="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35" w:history="1">
            <w:r w:rsidRPr="006B1E5A">
              <w:rPr>
                <w:rStyle w:val="aa"/>
                <w:rFonts w:cs="BiauKai" w:hint="eastAsia"/>
                <w:noProof/>
              </w:rPr>
              <w:t>6</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專責人</w:t>
            </w:r>
            <w:r w:rsidRPr="006B1E5A">
              <w:rPr>
                <w:rStyle w:val="aa"/>
                <w:rFonts w:hint="eastAsia"/>
                <w:noProof/>
              </w:rPr>
              <w:t>力及經費配置</w:t>
            </w:r>
            <w:r w:rsidRPr="006B1E5A">
              <w:rPr>
                <w:noProof/>
                <w:webHidden/>
              </w:rPr>
              <w:tab/>
            </w:r>
            <w:r w:rsidRPr="006B1E5A">
              <w:rPr>
                <w:noProof/>
                <w:webHidden/>
              </w:rPr>
              <w:fldChar w:fldCharType="begin"/>
            </w:r>
            <w:r w:rsidRPr="006B1E5A">
              <w:rPr>
                <w:noProof/>
                <w:webHidden/>
              </w:rPr>
              <w:instrText xml:space="preserve"> PAGEREF _Toc45973935 \h </w:instrText>
            </w:r>
            <w:r w:rsidRPr="006B1E5A">
              <w:rPr>
                <w:noProof/>
                <w:webHidden/>
              </w:rPr>
            </w:r>
            <w:r w:rsidRPr="006B1E5A">
              <w:rPr>
                <w:noProof/>
                <w:webHidden/>
              </w:rPr>
              <w:fldChar w:fldCharType="separate"/>
            </w:r>
            <w:r w:rsidRPr="006B1E5A">
              <w:rPr>
                <w:noProof/>
                <w:webHidden/>
              </w:rPr>
              <w:t>9</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36" w:history="1">
            <w:r w:rsidRPr="006B1E5A">
              <w:rPr>
                <w:rStyle w:val="aa"/>
                <w:rFonts w:ascii="標楷體" w:hAnsi="標楷體" w:cs="Times New Roman" w:hint="eastAsia"/>
                <w:noProof/>
              </w:rPr>
              <w:t>1、</w:t>
            </w:r>
            <w:r w:rsidRPr="006B1E5A">
              <w:rPr>
                <w:rFonts w:ascii="標楷體" w:hAnsi="標楷體" w:cstheme="minorBidi"/>
                <w:noProof/>
                <w:kern w:val="2"/>
                <w:szCs w:val="22"/>
              </w:rPr>
              <w:tab/>
            </w:r>
            <w:r w:rsidRPr="006B1E5A">
              <w:rPr>
                <w:rStyle w:val="aa"/>
                <w:rFonts w:ascii="標楷體" w:hAnsi="標楷體" w:cs="Gungsuh" w:hint="eastAsia"/>
                <w:noProof/>
              </w:rPr>
              <w:t>專責人力及資源之配置</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_Toc45973936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9</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37" w:history="1">
            <w:r w:rsidRPr="006B1E5A">
              <w:rPr>
                <w:rStyle w:val="aa"/>
                <w:rFonts w:ascii="標楷體" w:hAnsi="標楷體" w:cs="Times New Roman" w:hint="eastAsia"/>
                <w:noProof/>
              </w:rPr>
              <w:t>2、</w:t>
            </w:r>
            <w:r w:rsidRPr="006B1E5A">
              <w:rPr>
                <w:rFonts w:ascii="標楷體" w:hAnsi="標楷體" w:cstheme="minorBidi"/>
                <w:noProof/>
                <w:kern w:val="2"/>
                <w:szCs w:val="22"/>
              </w:rPr>
              <w:tab/>
            </w:r>
            <w:r w:rsidRPr="006B1E5A">
              <w:rPr>
                <w:rStyle w:val="aa"/>
                <w:rFonts w:ascii="標楷體" w:hAnsi="標楷體" w:cs="Gungsuh" w:hint="eastAsia"/>
                <w:noProof/>
              </w:rPr>
              <w:t>經費之配置</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_Toc45973937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9</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38" w:history="1">
            <w:r w:rsidRPr="006B1E5A">
              <w:rPr>
                <w:rStyle w:val="aa"/>
                <w:rFonts w:cs="BiauKai" w:hint="eastAsia"/>
                <w:noProof/>
              </w:rPr>
              <w:t>7</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資訊及資通系統之盤點</w:t>
            </w:r>
            <w:r w:rsidRPr="006B1E5A">
              <w:rPr>
                <w:noProof/>
                <w:webHidden/>
              </w:rPr>
              <w:tab/>
            </w:r>
            <w:r w:rsidRPr="006B1E5A">
              <w:rPr>
                <w:noProof/>
                <w:webHidden/>
              </w:rPr>
              <w:fldChar w:fldCharType="begin"/>
            </w:r>
            <w:r w:rsidRPr="006B1E5A">
              <w:rPr>
                <w:noProof/>
                <w:webHidden/>
              </w:rPr>
              <w:instrText xml:space="preserve"> PAGEREF _Toc45973938 \h </w:instrText>
            </w:r>
            <w:r w:rsidRPr="006B1E5A">
              <w:rPr>
                <w:noProof/>
                <w:webHidden/>
              </w:rPr>
            </w:r>
            <w:r w:rsidRPr="006B1E5A">
              <w:rPr>
                <w:noProof/>
                <w:webHidden/>
              </w:rPr>
              <w:fldChar w:fldCharType="separate"/>
            </w:r>
            <w:r w:rsidRPr="006B1E5A">
              <w:rPr>
                <w:noProof/>
                <w:webHidden/>
              </w:rPr>
              <w:t>10</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39" w:history="1">
            <w:r w:rsidRPr="006B1E5A">
              <w:rPr>
                <w:rStyle w:val="aa"/>
                <w:rFonts w:ascii="標楷體" w:hAnsi="標楷體" w:cs="Times New Roman" w:hint="eastAsia"/>
                <w:noProof/>
              </w:rPr>
              <w:t>1、</w:t>
            </w:r>
            <w:r w:rsidRPr="006B1E5A">
              <w:rPr>
                <w:rFonts w:ascii="標楷體" w:hAnsi="標楷體" w:cstheme="minorBidi"/>
                <w:noProof/>
                <w:kern w:val="2"/>
                <w:szCs w:val="22"/>
              </w:rPr>
              <w:tab/>
            </w:r>
            <w:r w:rsidRPr="006B1E5A">
              <w:rPr>
                <w:rStyle w:val="aa"/>
                <w:rFonts w:ascii="標楷體" w:hAnsi="標楷體" w:cs="Gungsuh" w:hint="eastAsia"/>
                <w:noProof/>
              </w:rPr>
              <w:t>資訊及資通系統盤點</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_Toc45973939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10</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40" w:history="1">
            <w:r w:rsidRPr="006B1E5A">
              <w:rPr>
                <w:rStyle w:val="aa"/>
                <w:rFonts w:ascii="標楷體" w:hAnsi="標楷體" w:cs="Times New Roman" w:hint="eastAsia"/>
                <w:noProof/>
              </w:rPr>
              <w:t>2、</w:t>
            </w:r>
            <w:r w:rsidRPr="006B1E5A">
              <w:rPr>
                <w:rFonts w:ascii="標楷體" w:hAnsi="標楷體" w:cstheme="minorBidi"/>
                <w:noProof/>
                <w:kern w:val="2"/>
                <w:szCs w:val="22"/>
              </w:rPr>
              <w:tab/>
            </w:r>
            <w:r w:rsidRPr="006B1E5A">
              <w:rPr>
                <w:rStyle w:val="aa"/>
                <w:rFonts w:ascii="標楷體" w:hAnsi="標楷體" w:cs="Gungsuh" w:hint="eastAsia"/>
                <w:noProof/>
              </w:rPr>
              <w:t>機關資通安全責任等級分級</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_Toc45973940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11</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41" w:history="1">
            <w:r w:rsidRPr="006B1E5A">
              <w:rPr>
                <w:rStyle w:val="aa"/>
                <w:rFonts w:cs="BiauKai" w:hint="eastAsia"/>
                <w:noProof/>
              </w:rPr>
              <w:t>8</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資通安全風險評估</w:t>
            </w:r>
            <w:r w:rsidRPr="006B1E5A">
              <w:rPr>
                <w:noProof/>
                <w:webHidden/>
              </w:rPr>
              <w:tab/>
            </w:r>
            <w:r w:rsidRPr="006B1E5A">
              <w:rPr>
                <w:noProof/>
                <w:webHidden/>
              </w:rPr>
              <w:fldChar w:fldCharType="begin"/>
            </w:r>
            <w:r w:rsidRPr="006B1E5A">
              <w:rPr>
                <w:noProof/>
                <w:webHidden/>
              </w:rPr>
              <w:instrText xml:space="preserve"> PAGEREF _Toc45973941 \h </w:instrText>
            </w:r>
            <w:r w:rsidRPr="006B1E5A">
              <w:rPr>
                <w:noProof/>
                <w:webHidden/>
              </w:rPr>
            </w:r>
            <w:r w:rsidRPr="006B1E5A">
              <w:rPr>
                <w:noProof/>
                <w:webHidden/>
              </w:rPr>
              <w:fldChar w:fldCharType="separate"/>
            </w:r>
            <w:r w:rsidRPr="006B1E5A">
              <w:rPr>
                <w:noProof/>
                <w:webHidden/>
              </w:rPr>
              <w:t>11</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42" w:history="1">
            <w:r w:rsidRPr="006B1E5A">
              <w:rPr>
                <w:rStyle w:val="aa"/>
                <w:rFonts w:ascii="標楷體" w:hAnsi="標楷體" w:cs="Times New Roman" w:hint="eastAsia"/>
                <w:noProof/>
              </w:rPr>
              <w:t>1、</w:t>
            </w:r>
            <w:r w:rsidRPr="006B1E5A">
              <w:rPr>
                <w:rFonts w:ascii="標楷體" w:hAnsi="標楷體" w:cstheme="minorBidi"/>
                <w:noProof/>
                <w:kern w:val="2"/>
                <w:szCs w:val="22"/>
              </w:rPr>
              <w:tab/>
            </w:r>
            <w:r w:rsidRPr="006B1E5A">
              <w:rPr>
                <w:rStyle w:val="aa"/>
                <w:rFonts w:ascii="標楷體" w:hAnsi="標楷體" w:cs="Gungsuh" w:hint="eastAsia"/>
                <w:noProof/>
              </w:rPr>
              <w:t>資通安全風險評估</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_Toc45973942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11</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43" w:history="1">
            <w:r w:rsidRPr="006B1E5A">
              <w:rPr>
                <w:rStyle w:val="aa"/>
                <w:rFonts w:ascii="標楷體" w:hAnsi="標楷體" w:cs="Times New Roman" w:hint="eastAsia"/>
                <w:noProof/>
              </w:rPr>
              <w:t>2、</w:t>
            </w:r>
            <w:r w:rsidRPr="006B1E5A">
              <w:rPr>
                <w:rFonts w:ascii="標楷體" w:hAnsi="標楷體" w:cstheme="minorBidi"/>
                <w:noProof/>
                <w:kern w:val="2"/>
                <w:szCs w:val="22"/>
              </w:rPr>
              <w:tab/>
            </w:r>
            <w:r w:rsidRPr="006B1E5A">
              <w:rPr>
                <w:rStyle w:val="aa"/>
                <w:rFonts w:ascii="標楷體" w:hAnsi="標楷體" w:hint="eastAsia"/>
                <w:noProof/>
              </w:rPr>
              <w:t>資通安全風險之因應</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_Toc45973943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11</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44" w:history="1">
            <w:r w:rsidRPr="006B1E5A">
              <w:rPr>
                <w:rStyle w:val="aa"/>
                <w:rFonts w:cs="BiauKai" w:hint="eastAsia"/>
                <w:noProof/>
              </w:rPr>
              <w:t>9</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資通安全防護及控制措施</w:t>
            </w:r>
            <w:r w:rsidRPr="006B1E5A">
              <w:rPr>
                <w:noProof/>
                <w:webHidden/>
              </w:rPr>
              <w:tab/>
            </w:r>
            <w:r w:rsidRPr="006B1E5A">
              <w:rPr>
                <w:noProof/>
                <w:webHidden/>
              </w:rPr>
              <w:fldChar w:fldCharType="begin"/>
            </w:r>
            <w:r w:rsidRPr="006B1E5A">
              <w:rPr>
                <w:noProof/>
                <w:webHidden/>
              </w:rPr>
              <w:instrText xml:space="preserve"> PAGEREF _Toc45973944 \h </w:instrText>
            </w:r>
            <w:r w:rsidRPr="006B1E5A">
              <w:rPr>
                <w:noProof/>
                <w:webHidden/>
              </w:rPr>
            </w:r>
            <w:r w:rsidRPr="006B1E5A">
              <w:rPr>
                <w:noProof/>
                <w:webHidden/>
              </w:rPr>
              <w:fldChar w:fldCharType="separate"/>
            </w:r>
            <w:r w:rsidRPr="006B1E5A">
              <w:rPr>
                <w:noProof/>
                <w:webHidden/>
              </w:rPr>
              <w:t>11</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45" w:history="1">
            <w:r w:rsidRPr="006B1E5A">
              <w:rPr>
                <w:rStyle w:val="aa"/>
                <w:rFonts w:ascii="標楷體" w:hAnsi="標楷體" w:hint="eastAsia"/>
                <w:noProof/>
              </w:rPr>
              <w:t>1、</w:t>
            </w:r>
            <w:r w:rsidRPr="006B1E5A">
              <w:rPr>
                <w:rFonts w:ascii="標楷體" w:hAnsi="標楷體" w:cstheme="minorBidi"/>
                <w:noProof/>
                <w:kern w:val="2"/>
                <w:szCs w:val="22"/>
              </w:rPr>
              <w:tab/>
            </w:r>
            <w:r w:rsidRPr="006B1E5A">
              <w:rPr>
                <w:rStyle w:val="aa"/>
                <w:rFonts w:ascii="標楷體" w:hAnsi="標楷體" w:hint="eastAsia"/>
                <w:noProof/>
              </w:rPr>
              <w:t>資訊及資通系統之管理</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_Toc45973945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11</w:t>
            </w:r>
            <w:r w:rsidRPr="006B1E5A">
              <w:rPr>
                <w:rFonts w:ascii="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46" w:history="1">
            <w:r w:rsidRPr="006B1E5A">
              <w:rPr>
                <w:rStyle w:val="aa"/>
                <w:rFonts w:ascii="標楷體" w:eastAsia="標楷體" w:hAnsi="標楷體"/>
                <w:noProof/>
              </w:rPr>
              <w:t>(1)</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資訊及資通系統之保管</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_Toc45973946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11</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47" w:history="1">
            <w:r w:rsidRPr="006B1E5A">
              <w:rPr>
                <w:rStyle w:val="aa"/>
                <w:rFonts w:ascii="標楷體" w:eastAsia="標楷體" w:hAnsi="標楷體"/>
                <w:noProof/>
              </w:rPr>
              <w:t>(2)</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資訊及資通系統之使用</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_Toc45973947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12</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48" w:history="1">
            <w:r w:rsidRPr="006B1E5A">
              <w:rPr>
                <w:rStyle w:val="aa"/>
                <w:rFonts w:ascii="標楷體" w:eastAsia="標楷體" w:hAnsi="標楷體"/>
                <w:noProof/>
              </w:rPr>
              <w:t>(3)</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資訊及資通系統之刪除或汰除</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_Toc45973948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12</w:t>
            </w:r>
            <w:r w:rsidRPr="006B1E5A">
              <w:rPr>
                <w:rFonts w:ascii="標楷體" w:eastAsia="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49" w:history="1">
            <w:r w:rsidRPr="006B1E5A">
              <w:rPr>
                <w:rStyle w:val="aa"/>
                <w:rFonts w:ascii="標楷體" w:hAnsi="標楷體" w:hint="eastAsia"/>
                <w:noProof/>
              </w:rPr>
              <w:t>2、</w:t>
            </w:r>
            <w:r w:rsidRPr="006B1E5A">
              <w:rPr>
                <w:rFonts w:ascii="標楷體" w:hAnsi="標楷體" w:cstheme="minorBidi"/>
                <w:noProof/>
                <w:kern w:val="2"/>
                <w:szCs w:val="22"/>
              </w:rPr>
              <w:tab/>
            </w:r>
            <w:r w:rsidRPr="006B1E5A">
              <w:rPr>
                <w:rStyle w:val="aa"/>
                <w:rFonts w:ascii="標楷體" w:hAnsi="標楷體" w:hint="eastAsia"/>
                <w:noProof/>
              </w:rPr>
              <w:t>存取控制與加密機制管理</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_Toc45973949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12</w:t>
            </w:r>
            <w:r w:rsidRPr="006B1E5A">
              <w:rPr>
                <w:rFonts w:ascii="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0" w:history="1">
            <w:r w:rsidRPr="006B1E5A">
              <w:rPr>
                <w:rStyle w:val="aa"/>
                <w:rFonts w:ascii="標楷體" w:eastAsia="標楷體" w:hAnsi="標楷體"/>
                <w:noProof/>
              </w:rPr>
              <w:t>(1)</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網路安全控管</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_Toc45973950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12</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1" w:history="1">
            <w:r w:rsidRPr="006B1E5A">
              <w:rPr>
                <w:rStyle w:val="aa"/>
                <w:rFonts w:ascii="標楷體" w:eastAsia="標楷體" w:hAnsi="標楷體"/>
                <w:noProof/>
              </w:rPr>
              <w:t>(2)</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資通系統權限管理</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_Toc45973951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13</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2" w:history="1">
            <w:r w:rsidRPr="006B1E5A">
              <w:rPr>
                <w:rStyle w:val="aa"/>
                <w:rFonts w:ascii="標楷體" w:eastAsia="標楷體" w:hAnsi="標楷體"/>
                <w:noProof/>
              </w:rPr>
              <w:t>(3)</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特權帳號之存取管理</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_Toc45973952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14</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3" w:history="1">
            <w:r w:rsidRPr="006B1E5A">
              <w:rPr>
                <w:rStyle w:val="aa"/>
                <w:rFonts w:ascii="標楷體" w:eastAsia="標楷體" w:hAnsi="標楷體"/>
                <w:noProof/>
              </w:rPr>
              <w:t>(4)</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加密管理</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_Toc45973953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14</w:t>
            </w:r>
            <w:r w:rsidRPr="006B1E5A">
              <w:rPr>
                <w:rFonts w:ascii="標楷體" w:eastAsia="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54" w:history="1">
            <w:r w:rsidRPr="006B1E5A">
              <w:rPr>
                <w:rStyle w:val="aa"/>
                <w:rFonts w:ascii="標楷體" w:hAnsi="標楷體" w:hint="eastAsia"/>
                <w:noProof/>
              </w:rPr>
              <w:t>3、</w:t>
            </w:r>
            <w:r w:rsidRPr="006B1E5A">
              <w:rPr>
                <w:rFonts w:ascii="標楷體" w:hAnsi="標楷體" w:cstheme="minorBidi"/>
                <w:noProof/>
                <w:kern w:val="2"/>
                <w:szCs w:val="22"/>
              </w:rPr>
              <w:tab/>
            </w:r>
            <w:r w:rsidRPr="006B1E5A">
              <w:rPr>
                <w:rStyle w:val="aa"/>
                <w:rFonts w:ascii="標楷體" w:hAnsi="標楷體" w:hint="eastAsia"/>
                <w:noProof/>
              </w:rPr>
              <w:t>作業與通訊安全管理</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_Toc45973954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14</w:t>
            </w:r>
            <w:r w:rsidRPr="006B1E5A">
              <w:rPr>
                <w:rFonts w:ascii="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5" w:history="1">
            <w:r w:rsidRPr="006B1E5A">
              <w:rPr>
                <w:rStyle w:val="aa"/>
                <w:rFonts w:ascii="標楷體" w:eastAsia="標楷體" w:hAnsi="標楷體"/>
                <w:noProof/>
              </w:rPr>
              <w:t>(1)</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防範惡意軟體之控制措施</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_Toc45973955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14</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6" w:history="1">
            <w:r w:rsidRPr="006B1E5A">
              <w:rPr>
                <w:rStyle w:val="aa"/>
                <w:rFonts w:ascii="標楷體" w:eastAsia="標楷體" w:hAnsi="標楷體"/>
                <w:noProof/>
              </w:rPr>
              <w:t>(2)</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遠距工作之安全措施</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_Toc45973956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15</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7" w:history="1">
            <w:r w:rsidRPr="006B1E5A">
              <w:rPr>
                <w:rStyle w:val="aa"/>
                <w:rFonts w:ascii="標楷體" w:eastAsia="標楷體" w:hAnsi="標楷體"/>
                <w:noProof/>
              </w:rPr>
              <w:t>(3)</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確保實體與環境安全措施</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_Toc45973957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15</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8" w:history="1">
            <w:r w:rsidRPr="006B1E5A">
              <w:rPr>
                <w:rStyle w:val="aa"/>
                <w:rFonts w:ascii="標楷體" w:eastAsia="標楷體" w:hAnsi="標楷體"/>
                <w:noProof/>
              </w:rPr>
              <w:t>(4)</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資料備份</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_Toc45973958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16</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59" w:history="1">
            <w:r w:rsidRPr="006B1E5A">
              <w:rPr>
                <w:rStyle w:val="aa"/>
                <w:rFonts w:ascii="標楷體" w:eastAsia="標楷體" w:hAnsi="標楷體"/>
                <w:noProof/>
              </w:rPr>
              <w:t>(5)</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媒體防護措施</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_Toc45973959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16</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60" w:history="1">
            <w:r w:rsidRPr="006B1E5A">
              <w:rPr>
                <w:rStyle w:val="aa"/>
                <w:rFonts w:ascii="標楷體" w:eastAsia="標楷體" w:hAnsi="標楷體"/>
                <w:noProof/>
              </w:rPr>
              <w:t>(6)</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電腦使用之安全管理</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_Toc45973960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16</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61" w:history="1">
            <w:r w:rsidRPr="006B1E5A">
              <w:rPr>
                <w:rStyle w:val="aa"/>
                <w:rFonts w:ascii="標楷體" w:eastAsia="標楷體" w:hAnsi="標楷體"/>
                <w:noProof/>
              </w:rPr>
              <w:t>(7)</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行動設備之安全管理</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_Toc45973961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17</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62" w:history="1">
            <w:r w:rsidRPr="006B1E5A">
              <w:rPr>
                <w:rStyle w:val="aa"/>
                <w:rFonts w:ascii="標楷體" w:eastAsia="標楷體" w:hAnsi="標楷體"/>
                <w:noProof/>
              </w:rPr>
              <w:t>(8)</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即時通訊軟體之安全管理</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_Toc45973962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17</w:t>
            </w:r>
            <w:r w:rsidRPr="006B1E5A">
              <w:rPr>
                <w:rFonts w:ascii="標楷體" w:eastAsia="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63" w:history="1">
            <w:r w:rsidRPr="006B1E5A">
              <w:rPr>
                <w:rStyle w:val="aa"/>
                <w:rFonts w:ascii="標楷體" w:hAnsi="標楷體" w:hint="eastAsia"/>
                <w:noProof/>
              </w:rPr>
              <w:t>4、</w:t>
            </w:r>
            <w:r w:rsidRPr="006B1E5A">
              <w:rPr>
                <w:rFonts w:ascii="標楷體" w:hAnsi="標楷體" w:cstheme="minorBidi"/>
                <w:noProof/>
                <w:kern w:val="2"/>
                <w:szCs w:val="22"/>
              </w:rPr>
              <w:tab/>
            </w:r>
            <w:r w:rsidRPr="006B1E5A">
              <w:rPr>
                <w:rStyle w:val="aa"/>
                <w:rFonts w:ascii="標楷體" w:hAnsi="標楷體" w:hint="eastAsia"/>
                <w:noProof/>
              </w:rPr>
              <w:t>資通安全防護設備</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_Toc45973963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17</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64" w:history="1">
            <w:r w:rsidRPr="006B1E5A">
              <w:rPr>
                <w:rStyle w:val="aa"/>
                <w:rFonts w:cs="BiauKai" w:hint="eastAsia"/>
                <w:noProof/>
              </w:rPr>
              <w:t>10</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資通安全事件通報、應變及演練</w:t>
            </w:r>
            <w:r w:rsidRPr="006B1E5A">
              <w:rPr>
                <w:noProof/>
                <w:webHidden/>
              </w:rPr>
              <w:tab/>
            </w:r>
            <w:r w:rsidRPr="006B1E5A">
              <w:rPr>
                <w:noProof/>
                <w:webHidden/>
              </w:rPr>
              <w:fldChar w:fldCharType="begin"/>
            </w:r>
            <w:r w:rsidRPr="006B1E5A">
              <w:rPr>
                <w:noProof/>
                <w:webHidden/>
              </w:rPr>
              <w:instrText xml:space="preserve"> PAGEREF _Toc45973964 \h </w:instrText>
            </w:r>
            <w:r w:rsidRPr="006B1E5A">
              <w:rPr>
                <w:noProof/>
                <w:webHidden/>
              </w:rPr>
            </w:r>
            <w:r w:rsidRPr="006B1E5A">
              <w:rPr>
                <w:noProof/>
                <w:webHidden/>
              </w:rPr>
              <w:fldChar w:fldCharType="separate"/>
            </w:r>
            <w:r w:rsidRPr="006B1E5A">
              <w:rPr>
                <w:noProof/>
                <w:webHidden/>
              </w:rPr>
              <w:t>17</w:t>
            </w:r>
            <w:r w:rsidRPr="006B1E5A">
              <w:rPr>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65" w:history="1">
            <w:r w:rsidRPr="006B1E5A">
              <w:rPr>
                <w:rStyle w:val="aa"/>
                <w:rFonts w:cs="BiauKai" w:hint="eastAsia"/>
                <w:noProof/>
              </w:rPr>
              <w:t>11</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資通安全情資之評估及因應</w:t>
            </w:r>
            <w:r w:rsidRPr="006B1E5A">
              <w:rPr>
                <w:noProof/>
                <w:webHidden/>
              </w:rPr>
              <w:tab/>
            </w:r>
            <w:r w:rsidRPr="006B1E5A">
              <w:rPr>
                <w:noProof/>
                <w:webHidden/>
              </w:rPr>
              <w:fldChar w:fldCharType="begin"/>
            </w:r>
            <w:r w:rsidRPr="006B1E5A">
              <w:rPr>
                <w:noProof/>
                <w:webHidden/>
              </w:rPr>
              <w:instrText xml:space="preserve"> PAGEREF _Toc45973965 \h </w:instrText>
            </w:r>
            <w:r w:rsidRPr="006B1E5A">
              <w:rPr>
                <w:noProof/>
                <w:webHidden/>
              </w:rPr>
            </w:r>
            <w:r w:rsidRPr="006B1E5A">
              <w:rPr>
                <w:noProof/>
                <w:webHidden/>
              </w:rPr>
              <w:fldChar w:fldCharType="separate"/>
            </w:r>
            <w:r w:rsidRPr="006B1E5A">
              <w:rPr>
                <w:noProof/>
                <w:webHidden/>
              </w:rPr>
              <w:t>18</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66" w:history="1">
            <w:r w:rsidRPr="006B1E5A">
              <w:rPr>
                <w:rStyle w:val="aa"/>
                <w:rFonts w:ascii="標楷體" w:hAnsi="標楷體" w:cs="Times New Roman" w:hint="eastAsia"/>
                <w:noProof/>
              </w:rPr>
              <w:t>1、</w:t>
            </w:r>
            <w:r w:rsidRPr="006B1E5A">
              <w:rPr>
                <w:rFonts w:ascii="標楷體" w:hAnsi="標楷體" w:cstheme="minorBidi"/>
                <w:noProof/>
                <w:kern w:val="2"/>
                <w:szCs w:val="22"/>
              </w:rPr>
              <w:tab/>
            </w:r>
            <w:r w:rsidRPr="006B1E5A">
              <w:rPr>
                <w:rStyle w:val="aa"/>
                <w:rFonts w:ascii="標楷體" w:hAnsi="標楷體" w:cs="Gungsuh" w:hint="eastAsia"/>
                <w:noProof/>
              </w:rPr>
              <w:t>資通安全情資之分類評估</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_Toc45973966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18</w:t>
            </w:r>
            <w:r w:rsidRPr="006B1E5A">
              <w:rPr>
                <w:rFonts w:ascii="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67" w:history="1">
            <w:r w:rsidRPr="006B1E5A">
              <w:rPr>
                <w:rStyle w:val="aa"/>
                <w:rFonts w:ascii="標楷體" w:eastAsia="標楷體" w:hAnsi="標楷體"/>
                <w:noProof/>
              </w:rPr>
              <w:t>(1)</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資通安全相關之訊息情資</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_Toc45973967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18</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68" w:history="1">
            <w:r w:rsidRPr="006B1E5A">
              <w:rPr>
                <w:rStyle w:val="aa"/>
                <w:rFonts w:ascii="標楷體" w:eastAsia="標楷體" w:hAnsi="標楷體"/>
                <w:noProof/>
              </w:rPr>
              <w:t>(2)</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入侵攻擊情資</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_Toc45973968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18</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69" w:history="1">
            <w:r w:rsidRPr="006B1E5A">
              <w:rPr>
                <w:rStyle w:val="aa"/>
                <w:rFonts w:ascii="標楷體" w:eastAsia="標楷體" w:hAnsi="標楷體"/>
                <w:noProof/>
              </w:rPr>
              <w:t>(3)</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機敏性之情資</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_Toc45973969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18</w:t>
            </w:r>
            <w:r w:rsidRPr="006B1E5A">
              <w:rPr>
                <w:rFonts w:ascii="標楷體" w:eastAsia="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70" w:history="1">
            <w:r w:rsidRPr="006B1E5A">
              <w:rPr>
                <w:rStyle w:val="aa"/>
                <w:rFonts w:ascii="標楷體" w:hAnsi="標楷體" w:cs="Times New Roman" w:hint="eastAsia"/>
                <w:noProof/>
              </w:rPr>
              <w:t>2、</w:t>
            </w:r>
            <w:r w:rsidRPr="006B1E5A">
              <w:rPr>
                <w:rFonts w:ascii="標楷體" w:hAnsi="標楷體" w:cstheme="minorBidi"/>
                <w:noProof/>
                <w:kern w:val="2"/>
                <w:szCs w:val="22"/>
              </w:rPr>
              <w:tab/>
            </w:r>
            <w:r w:rsidRPr="006B1E5A">
              <w:rPr>
                <w:rStyle w:val="aa"/>
                <w:rFonts w:ascii="標楷體" w:hAnsi="標楷體" w:cs="Gungsuh" w:hint="eastAsia"/>
                <w:noProof/>
              </w:rPr>
              <w:t>資通安全情資之因應措施</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_Toc45973970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19</w:t>
            </w:r>
            <w:r w:rsidRPr="006B1E5A">
              <w:rPr>
                <w:rFonts w:ascii="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71" w:history="1">
            <w:r w:rsidRPr="006B1E5A">
              <w:rPr>
                <w:rStyle w:val="aa"/>
                <w:rFonts w:ascii="標楷體" w:eastAsia="標楷體" w:hAnsi="標楷體"/>
                <w:noProof/>
              </w:rPr>
              <w:t>(1)</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資通安全相關之訊息情資</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_Toc45973971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19</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72" w:history="1">
            <w:r w:rsidRPr="006B1E5A">
              <w:rPr>
                <w:rStyle w:val="aa"/>
                <w:rFonts w:ascii="標楷體" w:eastAsia="標楷體" w:hAnsi="標楷體"/>
                <w:noProof/>
              </w:rPr>
              <w:t>(2)</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入侵攻擊情資</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_Toc45973972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19</w:t>
            </w:r>
            <w:r w:rsidRPr="006B1E5A">
              <w:rPr>
                <w:rFonts w:ascii="標楷體" w:eastAsia="標楷體" w:hAnsi="標楷體"/>
                <w:noProof/>
                <w:webHidden/>
              </w:rPr>
              <w:fldChar w:fldCharType="end"/>
            </w:r>
          </w:hyperlink>
        </w:p>
        <w:p w:rsidR="006B1E5A" w:rsidRPr="006B1E5A" w:rsidRDefault="006B1E5A">
          <w:pPr>
            <w:pStyle w:val="31"/>
            <w:tabs>
              <w:tab w:val="left" w:pos="1920"/>
              <w:tab w:val="right" w:leader="dot" w:pos="8630"/>
            </w:tabs>
            <w:rPr>
              <w:rFonts w:ascii="標楷體" w:eastAsia="標楷體" w:hAnsi="標楷體" w:cstheme="minorBidi"/>
              <w:noProof/>
              <w:kern w:val="2"/>
              <w:szCs w:val="22"/>
            </w:rPr>
          </w:pPr>
          <w:hyperlink w:anchor="_Toc45973973" w:history="1">
            <w:r w:rsidRPr="006B1E5A">
              <w:rPr>
                <w:rStyle w:val="aa"/>
                <w:rFonts w:ascii="標楷體" w:eastAsia="標楷體" w:hAnsi="標楷體"/>
                <w:noProof/>
              </w:rPr>
              <w:t>(3)</w:t>
            </w:r>
            <w:r w:rsidRPr="006B1E5A">
              <w:rPr>
                <w:rFonts w:ascii="標楷體" w:eastAsia="標楷體" w:hAnsi="標楷體" w:cstheme="minorBidi"/>
                <w:noProof/>
                <w:kern w:val="2"/>
                <w:szCs w:val="22"/>
              </w:rPr>
              <w:tab/>
            </w:r>
            <w:r w:rsidRPr="006B1E5A">
              <w:rPr>
                <w:rStyle w:val="aa"/>
                <w:rFonts w:ascii="標楷體" w:eastAsia="標楷體" w:hAnsi="標楷體" w:cs="Gungsuh" w:hint="eastAsia"/>
                <w:noProof/>
              </w:rPr>
              <w:t>機敏性之情資</w:t>
            </w:r>
            <w:r w:rsidRPr="006B1E5A">
              <w:rPr>
                <w:rFonts w:ascii="標楷體" w:eastAsia="標楷體" w:hAnsi="標楷體"/>
                <w:noProof/>
                <w:webHidden/>
              </w:rPr>
              <w:tab/>
            </w:r>
            <w:r w:rsidRPr="006B1E5A">
              <w:rPr>
                <w:rFonts w:ascii="標楷體" w:eastAsia="標楷體" w:hAnsi="標楷體"/>
                <w:noProof/>
                <w:webHidden/>
              </w:rPr>
              <w:fldChar w:fldCharType="begin"/>
            </w:r>
            <w:r w:rsidRPr="006B1E5A">
              <w:rPr>
                <w:rFonts w:ascii="標楷體" w:eastAsia="標楷體" w:hAnsi="標楷體"/>
                <w:noProof/>
                <w:webHidden/>
              </w:rPr>
              <w:instrText xml:space="preserve"> PAGEREF _Toc45973973 \h </w:instrText>
            </w:r>
            <w:r w:rsidRPr="006B1E5A">
              <w:rPr>
                <w:rFonts w:ascii="標楷體" w:eastAsia="標楷體" w:hAnsi="標楷體"/>
                <w:noProof/>
                <w:webHidden/>
              </w:rPr>
            </w:r>
            <w:r w:rsidRPr="006B1E5A">
              <w:rPr>
                <w:rFonts w:ascii="標楷體" w:eastAsia="標楷體" w:hAnsi="標楷體"/>
                <w:noProof/>
                <w:webHidden/>
              </w:rPr>
              <w:fldChar w:fldCharType="separate"/>
            </w:r>
            <w:r w:rsidRPr="006B1E5A">
              <w:rPr>
                <w:rFonts w:ascii="標楷體" w:eastAsia="標楷體" w:hAnsi="標楷體"/>
                <w:noProof/>
                <w:webHidden/>
              </w:rPr>
              <w:t>19</w:t>
            </w:r>
            <w:r w:rsidRPr="006B1E5A">
              <w:rPr>
                <w:rFonts w:ascii="標楷體" w:eastAsia="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74" w:history="1">
            <w:r w:rsidRPr="006B1E5A">
              <w:rPr>
                <w:rStyle w:val="aa"/>
                <w:rFonts w:cs="BiauKai" w:hint="eastAsia"/>
                <w:noProof/>
              </w:rPr>
              <w:t>12</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資通系統或服務委外辦理之管理</w:t>
            </w:r>
            <w:r w:rsidRPr="006B1E5A">
              <w:rPr>
                <w:noProof/>
                <w:webHidden/>
              </w:rPr>
              <w:tab/>
            </w:r>
            <w:r w:rsidRPr="006B1E5A">
              <w:rPr>
                <w:noProof/>
                <w:webHidden/>
              </w:rPr>
              <w:fldChar w:fldCharType="begin"/>
            </w:r>
            <w:r w:rsidRPr="006B1E5A">
              <w:rPr>
                <w:noProof/>
                <w:webHidden/>
              </w:rPr>
              <w:instrText xml:space="preserve"> PAGEREF _Toc45973974 \h </w:instrText>
            </w:r>
            <w:r w:rsidRPr="006B1E5A">
              <w:rPr>
                <w:noProof/>
                <w:webHidden/>
              </w:rPr>
            </w:r>
            <w:r w:rsidRPr="006B1E5A">
              <w:rPr>
                <w:noProof/>
                <w:webHidden/>
              </w:rPr>
              <w:fldChar w:fldCharType="separate"/>
            </w:r>
            <w:r w:rsidRPr="006B1E5A">
              <w:rPr>
                <w:noProof/>
                <w:webHidden/>
              </w:rPr>
              <w:t>19</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75" w:history="1">
            <w:r w:rsidRPr="006B1E5A">
              <w:rPr>
                <w:rStyle w:val="aa"/>
                <w:rFonts w:ascii="標楷體" w:hAnsi="標楷體" w:hint="eastAsia"/>
                <w:noProof/>
              </w:rPr>
              <w:t>1、</w:t>
            </w:r>
            <w:r w:rsidRPr="006B1E5A">
              <w:rPr>
                <w:rFonts w:ascii="標楷體" w:hAnsi="標楷體" w:cstheme="minorBidi"/>
                <w:noProof/>
                <w:kern w:val="2"/>
                <w:szCs w:val="22"/>
              </w:rPr>
              <w:tab/>
            </w:r>
            <w:r w:rsidRPr="006B1E5A">
              <w:rPr>
                <w:rStyle w:val="aa"/>
                <w:rFonts w:ascii="標楷體" w:hAnsi="標楷體" w:hint="eastAsia"/>
                <w:noProof/>
              </w:rPr>
              <w:t>選任受託者應注意事項</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_Toc45973975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19</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76" w:history="1">
            <w:r w:rsidRPr="006B1E5A">
              <w:rPr>
                <w:rStyle w:val="aa"/>
                <w:rFonts w:ascii="標楷體" w:hAnsi="標楷體" w:hint="eastAsia"/>
                <w:noProof/>
              </w:rPr>
              <w:t>2、</w:t>
            </w:r>
            <w:r w:rsidRPr="006B1E5A">
              <w:rPr>
                <w:rFonts w:ascii="標楷體" w:hAnsi="標楷體" w:cstheme="minorBidi"/>
                <w:noProof/>
                <w:kern w:val="2"/>
                <w:szCs w:val="22"/>
              </w:rPr>
              <w:tab/>
            </w:r>
            <w:r w:rsidRPr="006B1E5A">
              <w:rPr>
                <w:rStyle w:val="aa"/>
                <w:rFonts w:ascii="標楷體" w:hAnsi="標楷體" w:hint="eastAsia"/>
                <w:noProof/>
              </w:rPr>
              <w:t>監督受託者資通安全維護情形應注意事項</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_Toc45973976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20</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77" w:history="1">
            <w:r w:rsidRPr="006B1E5A">
              <w:rPr>
                <w:rStyle w:val="aa"/>
                <w:rFonts w:cs="BiauKai" w:hint="eastAsia"/>
                <w:noProof/>
              </w:rPr>
              <w:t>13</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w:t>
            </w:r>
            <w:r w:rsidRPr="006B1E5A">
              <w:rPr>
                <w:rStyle w:val="aa"/>
                <w:rFonts w:hint="eastAsia"/>
                <w:noProof/>
              </w:rPr>
              <w:t>安全教育訓練</w:t>
            </w:r>
            <w:r w:rsidRPr="006B1E5A">
              <w:rPr>
                <w:noProof/>
                <w:webHidden/>
              </w:rPr>
              <w:tab/>
            </w:r>
            <w:r w:rsidRPr="006B1E5A">
              <w:rPr>
                <w:noProof/>
                <w:webHidden/>
              </w:rPr>
              <w:fldChar w:fldCharType="begin"/>
            </w:r>
            <w:r w:rsidRPr="006B1E5A">
              <w:rPr>
                <w:noProof/>
                <w:webHidden/>
              </w:rPr>
              <w:instrText xml:space="preserve"> PAGEREF _Toc45973977 \h </w:instrText>
            </w:r>
            <w:r w:rsidRPr="006B1E5A">
              <w:rPr>
                <w:noProof/>
                <w:webHidden/>
              </w:rPr>
            </w:r>
            <w:r w:rsidRPr="006B1E5A">
              <w:rPr>
                <w:noProof/>
                <w:webHidden/>
              </w:rPr>
              <w:fldChar w:fldCharType="separate"/>
            </w:r>
            <w:r w:rsidRPr="006B1E5A">
              <w:rPr>
                <w:noProof/>
                <w:webHidden/>
              </w:rPr>
              <w:t>20</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78" w:history="1">
            <w:r w:rsidRPr="006B1E5A">
              <w:rPr>
                <w:rStyle w:val="aa"/>
                <w:rFonts w:ascii="標楷體" w:hAnsi="標楷體" w:hint="eastAsia"/>
                <w:noProof/>
              </w:rPr>
              <w:t>1、</w:t>
            </w:r>
            <w:r w:rsidRPr="006B1E5A">
              <w:rPr>
                <w:rFonts w:ascii="標楷體" w:hAnsi="標楷體" w:cstheme="minorBidi"/>
                <w:noProof/>
                <w:kern w:val="2"/>
                <w:szCs w:val="22"/>
              </w:rPr>
              <w:tab/>
            </w:r>
            <w:r w:rsidRPr="006B1E5A">
              <w:rPr>
                <w:rStyle w:val="aa"/>
                <w:rFonts w:ascii="標楷體" w:hAnsi="標楷體" w:hint="eastAsia"/>
                <w:noProof/>
              </w:rPr>
              <w:t>資通</w:t>
            </w:r>
            <w:r w:rsidRPr="006B1E5A">
              <w:rPr>
                <w:rStyle w:val="aa"/>
                <w:rFonts w:ascii="標楷體" w:hAnsi="標楷體" w:cs="Gungsuh" w:hint="eastAsia"/>
                <w:noProof/>
              </w:rPr>
              <w:t>安全</w:t>
            </w:r>
            <w:r w:rsidRPr="006B1E5A">
              <w:rPr>
                <w:rStyle w:val="aa"/>
                <w:rFonts w:ascii="標楷體" w:hAnsi="標楷體" w:hint="eastAsia"/>
                <w:noProof/>
              </w:rPr>
              <w:t>教育訓練要求</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_Toc45973978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20</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79" w:history="1">
            <w:r w:rsidRPr="006B1E5A">
              <w:rPr>
                <w:rStyle w:val="aa"/>
                <w:rFonts w:ascii="標楷體" w:hAnsi="標楷體" w:hint="eastAsia"/>
                <w:noProof/>
              </w:rPr>
              <w:t>2、</w:t>
            </w:r>
            <w:r w:rsidRPr="006B1E5A">
              <w:rPr>
                <w:rFonts w:ascii="標楷體" w:hAnsi="標楷體" w:cstheme="minorBidi"/>
                <w:noProof/>
                <w:kern w:val="2"/>
                <w:szCs w:val="22"/>
              </w:rPr>
              <w:tab/>
            </w:r>
            <w:r w:rsidRPr="006B1E5A">
              <w:rPr>
                <w:rStyle w:val="aa"/>
                <w:rFonts w:ascii="標楷體" w:hAnsi="標楷體" w:cs="Gungsuh" w:hint="eastAsia"/>
                <w:noProof/>
              </w:rPr>
              <w:t>資通安全教育</w:t>
            </w:r>
            <w:r w:rsidRPr="006B1E5A">
              <w:rPr>
                <w:rStyle w:val="aa"/>
                <w:rFonts w:ascii="標楷體" w:hAnsi="標楷體" w:hint="eastAsia"/>
                <w:noProof/>
              </w:rPr>
              <w:t>訓練辦理方式</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_Toc45973979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20</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80" w:history="1">
            <w:r w:rsidRPr="006B1E5A">
              <w:rPr>
                <w:rStyle w:val="aa"/>
                <w:rFonts w:cs="BiauKai" w:hint="eastAsia"/>
                <w:noProof/>
              </w:rPr>
              <w:t>14</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公務機關所屬人員辦理業務涉及資通安全事項之考核機制</w:t>
            </w:r>
            <w:r w:rsidRPr="006B1E5A">
              <w:rPr>
                <w:noProof/>
                <w:webHidden/>
              </w:rPr>
              <w:tab/>
            </w:r>
            <w:r w:rsidRPr="006B1E5A">
              <w:rPr>
                <w:noProof/>
                <w:webHidden/>
              </w:rPr>
              <w:fldChar w:fldCharType="begin"/>
            </w:r>
            <w:r w:rsidRPr="006B1E5A">
              <w:rPr>
                <w:noProof/>
                <w:webHidden/>
              </w:rPr>
              <w:instrText xml:space="preserve"> PAGEREF _Toc45973980 \h </w:instrText>
            </w:r>
            <w:r w:rsidRPr="006B1E5A">
              <w:rPr>
                <w:noProof/>
                <w:webHidden/>
              </w:rPr>
            </w:r>
            <w:r w:rsidRPr="006B1E5A">
              <w:rPr>
                <w:noProof/>
                <w:webHidden/>
              </w:rPr>
              <w:fldChar w:fldCharType="separate"/>
            </w:r>
            <w:r w:rsidRPr="006B1E5A">
              <w:rPr>
                <w:noProof/>
                <w:webHidden/>
              </w:rPr>
              <w:t>21</w:t>
            </w:r>
            <w:r w:rsidRPr="006B1E5A">
              <w:rPr>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81" w:history="1">
            <w:r w:rsidRPr="006B1E5A">
              <w:rPr>
                <w:rStyle w:val="aa"/>
                <w:rFonts w:cs="BiauKai" w:hint="eastAsia"/>
                <w:noProof/>
              </w:rPr>
              <w:t>15</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資通安全維護計畫及實施情形之持續精進及績效管理機制</w:t>
            </w:r>
            <w:r w:rsidRPr="006B1E5A">
              <w:rPr>
                <w:noProof/>
                <w:webHidden/>
              </w:rPr>
              <w:tab/>
            </w:r>
            <w:r w:rsidRPr="006B1E5A">
              <w:rPr>
                <w:noProof/>
                <w:webHidden/>
              </w:rPr>
              <w:fldChar w:fldCharType="begin"/>
            </w:r>
            <w:r w:rsidRPr="006B1E5A">
              <w:rPr>
                <w:noProof/>
                <w:webHidden/>
              </w:rPr>
              <w:instrText xml:space="preserve"> PAGEREF _Toc45973981 \h </w:instrText>
            </w:r>
            <w:r w:rsidRPr="006B1E5A">
              <w:rPr>
                <w:noProof/>
                <w:webHidden/>
              </w:rPr>
            </w:r>
            <w:r w:rsidRPr="006B1E5A">
              <w:rPr>
                <w:noProof/>
                <w:webHidden/>
              </w:rPr>
              <w:fldChar w:fldCharType="separate"/>
            </w:r>
            <w:r w:rsidRPr="006B1E5A">
              <w:rPr>
                <w:noProof/>
                <w:webHidden/>
              </w:rPr>
              <w:t>21</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82" w:history="1">
            <w:r w:rsidRPr="006B1E5A">
              <w:rPr>
                <w:rStyle w:val="aa"/>
                <w:rFonts w:ascii="標楷體" w:hAnsi="標楷體" w:cs="Times New Roman" w:hint="eastAsia"/>
                <w:noProof/>
              </w:rPr>
              <w:t>1、</w:t>
            </w:r>
            <w:r w:rsidRPr="006B1E5A">
              <w:rPr>
                <w:rFonts w:ascii="標楷體" w:hAnsi="標楷體" w:cstheme="minorBidi"/>
                <w:noProof/>
                <w:kern w:val="2"/>
                <w:szCs w:val="22"/>
              </w:rPr>
              <w:tab/>
            </w:r>
            <w:r w:rsidRPr="006B1E5A">
              <w:rPr>
                <w:rStyle w:val="aa"/>
                <w:rFonts w:ascii="標楷體" w:hAnsi="標楷體" w:cs="Gungsuh" w:hint="eastAsia"/>
                <w:noProof/>
              </w:rPr>
              <w:t>資通安全維護計畫之實施</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_Toc45973982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21</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83" w:history="1">
            <w:r w:rsidRPr="006B1E5A">
              <w:rPr>
                <w:rStyle w:val="aa"/>
                <w:rFonts w:ascii="標楷體" w:hAnsi="標楷體" w:cs="Times New Roman" w:hint="eastAsia"/>
                <w:noProof/>
              </w:rPr>
              <w:t>2、</w:t>
            </w:r>
            <w:r w:rsidRPr="006B1E5A">
              <w:rPr>
                <w:rFonts w:ascii="標楷體" w:hAnsi="標楷體" w:cstheme="minorBidi"/>
                <w:noProof/>
                <w:kern w:val="2"/>
                <w:szCs w:val="22"/>
              </w:rPr>
              <w:tab/>
            </w:r>
            <w:r w:rsidRPr="006B1E5A">
              <w:rPr>
                <w:rStyle w:val="aa"/>
                <w:rFonts w:ascii="標楷體" w:hAnsi="標楷體" w:cs="Gungsuh" w:hint="eastAsia"/>
                <w:noProof/>
              </w:rPr>
              <w:t>資通安全維護計畫之持續精進及績效管理</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_Toc45973983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21</w:t>
            </w:r>
            <w:r w:rsidRPr="006B1E5A">
              <w:rPr>
                <w:rFonts w:ascii="標楷體" w:hAnsi="標楷體"/>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84" w:history="1">
            <w:r w:rsidRPr="006B1E5A">
              <w:rPr>
                <w:rStyle w:val="aa"/>
                <w:rFonts w:cs="BiauKai" w:hint="eastAsia"/>
                <w:noProof/>
              </w:rPr>
              <w:t>16</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資通安全維護計畫實施情形之提出</w:t>
            </w:r>
            <w:r w:rsidRPr="006B1E5A">
              <w:rPr>
                <w:noProof/>
                <w:webHidden/>
              </w:rPr>
              <w:tab/>
            </w:r>
            <w:r w:rsidRPr="006B1E5A">
              <w:rPr>
                <w:noProof/>
                <w:webHidden/>
              </w:rPr>
              <w:fldChar w:fldCharType="begin"/>
            </w:r>
            <w:r w:rsidRPr="006B1E5A">
              <w:rPr>
                <w:noProof/>
                <w:webHidden/>
              </w:rPr>
              <w:instrText xml:space="preserve"> PAGEREF _Toc45973984 \h </w:instrText>
            </w:r>
            <w:r w:rsidRPr="006B1E5A">
              <w:rPr>
                <w:noProof/>
                <w:webHidden/>
              </w:rPr>
            </w:r>
            <w:r w:rsidRPr="006B1E5A">
              <w:rPr>
                <w:noProof/>
                <w:webHidden/>
              </w:rPr>
              <w:fldChar w:fldCharType="separate"/>
            </w:r>
            <w:r w:rsidRPr="006B1E5A">
              <w:rPr>
                <w:noProof/>
                <w:webHidden/>
              </w:rPr>
              <w:t>22</w:t>
            </w:r>
            <w:r w:rsidRPr="006B1E5A">
              <w:rPr>
                <w:noProof/>
                <w:webHidden/>
              </w:rPr>
              <w:fldChar w:fldCharType="end"/>
            </w:r>
          </w:hyperlink>
        </w:p>
        <w:p w:rsidR="006B1E5A" w:rsidRPr="006B1E5A" w:rsidRDefault="006B1E5A">
          <w:pPr>
            <w:pStyle w:val="11"/>
            <w:tabs>
              <w:tab w:val="left" w:pos="1180"/>
            </w:tabs>
            <w:rPr>
              <w:rFonts w:cstheme="minorBidi"/>
              <w:noProof/>
              <w:kern w:val="2"/>
              <w:sz w:val="24"/>
              <w:szCs w:val="22"/>
            </w:rPr>
          </w:pPr>
          <w:hyperlink w:anchor="_Toc45973985" w:history="1">
            <w:r w:rsidRPr="006B1E5A">
              <w:rPr>
                <w:rStyle w:val="aa"/>
                <w:rFonts w:cs="BiauKai" w:hint="eastAsia"/>
                <w:noProof/>
              </w:rPr>
              <w:t>17</w:t>
            </w:r>
            <w:r w:rsidRPr="006B1E5A">
              <w:rPr>
                <w:rStyle w:val="aa"/>
                <w:rFonts w:cs="新細明體" w:hint="eastAsia"/>
                <w:noProof/>
              </w:rPr>
              <w:t>、</w:t>
            </w:r>
            <w:r w:rsidRPr="006B1E5A">
              <w:rPr>
                <w:rFonts w:cstheme="minorBidi"/>
                <w:noProof/>
                <w:kern w:val="2"/>
                <w:sz w:val="24"/>
                <w:szCs w:val="22"/>
              </w:rPr>
              <w:tab/>
            </w:r>
            <w:r w:rsidRPr="006B1E5A">
              <w:rPr>
                <w:rStyle w:val="aa"/>
                <w:rFonts w:cs="Gungsuh" w:hint="eastAsia"/>
                <w:noProof/>
              </w:rPr>
              <w:t>相關法規、程序及表單</w:t>
            </w:r>
            <w:r w:rsidRPr="006B1E5A">
              <w:rPr>
                <w:noProof/>
                <w:webHidden/>
              </w:rPr>
              <w:tab/>
            </w:r>
            <w:r w:rsidRPr="006B1E5A">
              <w:rPr>
                <w:noProof/>
                <w:webHidden/>
              </w:rPr>
              <w:fldChar w:fldCharType="begin"/>
            </w:r>
            <w:r w:rsidRPr="006B1E5A">
              <w:rPr>
                <w:noProof/>
                <w:webHidden/>
              </w:rPr>
              <w:instrText xml:space="preserve"> PAGEREF _Toc45973985 \h </w:instrText>
            </w:r>
            <w:r w:rsidRPr="006B1E5A">
              <w:rPr>
                <w:noProof/>
                <w:webHidden/>
              </w:rPr>
            </w:r>
            <w:r w:rsidRPr="006B1E5A">
              <w:rPr>
                <w:noProof/>
                <w:webHidden/>
              </w:rPr>
              <w:fldChar w:fldCharType="separate"/>
            </w:r>
            <w:r w:rsidRPr="006B1E5A">
              <w:rPr>
                <w:noProof/>
                <w:webHidden/>
              </w:rPr>
              <w:t>22</w:t>
            </w:r>
            <w:r w:rsidRPr="006B1E5A">
              <w:rPr>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86" w:history="1">
            <w:r w:rsidRPr="006B1E5A">
              <w:rPr>
                <w:rStyle w:val="aa"/>
                <w:rFonts w:ascii="標楷體" w:hAnsi="標楷體" w:hint="eastAsia"/>
                <w:noProof/>
              </w:rPr>
              <w:t>1、</w:t>
            </w:r>
            <w:r w:rsidRPr="006B1E5A">
              <w:rPr>
                <w:rFonts w:ascii="標楷體" w:hAnsi="標楷體" w:cstheme="minorBidi"/>
                <w:noProof/>
                <w:kern w:val="2"/>
                <w:szCs w:val="22"/>
              </w:rPr>
              <w:tab/>
            </w:r>
            <w:r w:rsidRPr="006B1E5A">
              <w:rPr>
                <w:rStyle w:val="aa"/>
                <w:rFonts w:ascii="標楷體" w:hAnsi="標楷體" w:hint="eastAsia"/>
                <w:noProof/>
              </w:rPr>
              <w:t>相關法規及參考文件</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_Toc45973986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22</w:t>
            </w:r>
            <w:r w:rsidRPr="006B1E5A">
              <w:rPr>
                <w:rFonts w:ascii="標楷體" w:hAnsi="標楷體"/>
                <w:noProof/>
                <w:webHidden/>
              </w:rPr>
              <w:fldChar w:fldCharType="end"/>
            </w:r>
          </w:hyperlink>
        </w:p>
        <w:p w:rsidR="006B1E5A" w:rsidRPr="006B1E5A" w:rsidRDefault="006B1E5A" w:rsidP="006B1E5A">
          <w:pPr>
            <w:pStyle w:val="21"/>
            <w:rPr>
              <w:rFonts w:ascii="標楷體" w:hAnsi="標楷體" w:cstheme="minorBidi"/>
              <w:noProof/>
              <w:kern w:val="2"/>
              <w:szCs w:val="22"/>
            </w:rPr>
          </w:pPr>
          <w:hyperlink w:anchor="_Toc45973987" w:history="1">
            <w:r w:rsidRPr="006B1E5A">
              <w:rPr>
                <w:rStyle w:val="aa"/>
                <w:rFonts w:ascii="標楷體" w:hAnsi="標楷體" w:cs="Times New Roman" w:hint="eastAsia"/>
                <w:noProof/>
              </w:rPr>
              <w:t>2、</w:t>
            </w:r>
            <w:r w:rsidRPr="006B1E5A">
              <w:rPr>
                <w:rFonts w:ascii="標楷體" w:hAnsi="標楷體" w:cstheme="minorBidi"/>
                <w:noProof/>
                <w:kern w:val="2"/>
                <w:szCs w:val="22"/>
              </w:rPr>
              <w:tab/>
            </w:r>
            <w:r w:rsidRPr="006B1E5A">
              <w:rPr>
                <w:rStyle w:val="aa"/>
                <w:rFonts w:ascii="標楷體" w:hAnsi="標楷體" w:cs="Gungsuh" w:hint="eastAsia"/>
                <w:noProof/>
              </w:rPr>
              <w:t>附件表單</w:t>
            </w:r>
            <w:r w:rsidRPr="006B1E5A">
              <w:rPr>
                <w:rFonts w:ascii="標楷體" w:hAnsi="標楷體"/>
                <w:noProof/>
                <w:webHidden/>
              </w:rPr>
              <w:tab/>
            </w:r>
            <w:r w:rsidRPr="006B1E5A">
              <w:rPr>
                <w:rFonts w:ascii="標楷體" w:hAnsi="標楷體"/>
                <w:noProof/>
                <w:webHidden/>
              </w:rPr>
              <w:fldChar w:fldCharType="begin"/>
            </w:r>
            <w:r w:rsidRPr="006B1E5A">
              <w:rPr>
                <w:rFonts w:ascii="標楷體" w:hAnsi="標楷體"/>
                <w:noProof/>
                <w:webHidden/>
              </w:rPr>
              <w:instrText xml:space="preserve"> PAGEREF _Toc45973987 \h </w:instrText>
            </w:r>
            <w:r w:rsidRPr="006B1E5A">
              <w:rPr>
                <w:rFonts w:ascii="標楷體" w:hAnsi="標楷體"/>
                <w:noProof/>
                <w:webHidden/>
              </w:rPr>
            </w:r>
            <w:r w:rsidRPr="006B1E5A">
              <w:rPr>
                <w:rFonts w:ascii="標楷體" w:hAnsi="標楷體"/>
                <w:noProof/>
                <w:webHidden/>
              </w:rPr>
              <w:fldChar w:fldCharType="separate"/>
            </w:r>
            <w:r w:rsidRPr="006B1E5A">
              <w:rPr>
                <w:rFonts w:ascii="標楷體" w:hAnsi="標楷體"/>
                <w:noProof/>
                <w:webHidden/>
              </w:rPr>
              <w:t>23</w:t>
            </w:r>
            <w:r w:rsidRPr="006B1E5A">
              <w:rPr>
                <w:rFonts w:ascii="標楷體" w:hAnsi="標楷體"/>
                <w:noProof/>
                <w:webHidden/>
              </w:rPr>
              <w:fldChar w:fldCharType="end"/>
            </w:r>
          </w:hyperlink>
        </w:p>
        <w:p w:rsidR="004E430B" w:rsidRPr="00187C0C" w:rsidRDefault="009471AD">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rPr>
            <w:fldChar w:fldCharType="end"/>
          </w:r>
        </w:p>
      </w:sdtContent>
    </w:sdt>
    <w:p w:rsidR="004E430B" w:rsidRPr="00187C0C" w:rsidRDefault="009471AD" w:rsidP="00187C0C">
      <w:pPr>
        <w:pStyle w:val="1"/>
        <w:numPr>
          <w:ilvl w:val="0"/>
          <w:numId w:val="22"/>
        </w:numPr>
        <w:spacing w:before="240" w:after="120"/>
        <w:rPr>
          <w:rFonts w:ascii="標楷體" w:hAnsi="標楷體"/>
        </w:rPr>
      </w:pPr>
      <w:bookmarkStart w:id="2" w:name="_Toc45973917"/>
      <w:r w:rsidRPr="00187C0C">
        <w:rPr>
          <w:rFonts w:ascii="標楷體" w:hAnsi="標楷體"/>
        </w:rPr>
        <w:t>依據及目的</w:t>
      </w:r>
      <w:bookmarkEnd w:id="2"/>
    </w:p>
    <w:p w:rsidR="004E430B" w:rsidRPr="00187C0C" w:rsidRDefault="009471AD">
      <w:pPr>
        <w:spacing w:before="120" w:after="120" w:line="360" w:lineRule="auto"/>
        <w:ind w:left="566" w:firstLine="1"/>
        <w:rPr>
          <w:rFonts w:ascii="標楷體" w:eastAsia="標楷體" w:hAnsi="標楷體" w:cs="Times New Roman"/>
          <w:sz w:val="28"/>
          <w:szCs w:val="28"/>
        </w:rPr>
      </w:pPr>
      <w:sdt>
        <w:sdtPr>
          <w:rPr>
            <w:rFonts w:ascii="標楷體" w:eastAsia="標楷體" w:hAnsi="標楷體"/>
          </w:rPr>
          <w:tag w:val="goog_rdk_17"/>
          <w:id w:val="-1448313146"/>
        </w:sdtPr>
        <w:sdtEndPr/>
        <w:sdtContent>
          <w:r w:rsidRPr="00187C0C">
            <w:rPr>
              <w:rFonts w:ascii="標楷體" w:eastAsia="標楷體" w:hAnsi="標楷體" w:cs="Gungsuh"/>
              <w:sz w:val="28"/>
              <w:szCs w:val="28"/>
            </w:rPr>
            <w:t>依據</w:t>
          </w:r>
        </w:sdtContent>
      </w:sdt>
      <w:r w:rsidRPr="00187C0C">
        <w:rPr>
          <w:rFonts w:ascii="標楷體" w:eastAsia="標楷體" w:hAnsi="標楷體" w:cs="BiauKai"/>
          <w:sz w:val="28"/>
          <w:szCs w:val="28"/>
        </w:rPr>
        <w:t>資</w:t>
      </w:r>
      <w:sdt>
        <w:sdtPr>
          <w:rPr>
            <w:rFonts w:ascii="標楷體" w:eastAsia="標楷體" w:hAnsi="標楷體"/>
          </w:rPr>
          <w:tag w:val="goog_rdk_18"/>
          <w:id w:val="-705941685"/>
        </w:sdtPr>
        <w:sdtEndPr/>
        <w:sdtContent>
          <w:r w:rsidRPr="00187C0C">
            <w:rPr>
              <w:rFonts w:ascii="標楷體" w:eastAsia="標楷體" w:hAnsi="標楷體" w:cs="Gungsuh"/>
              <w:sz w:val="28"/>
              <w:szCs w:val="28"/>
            </w:rPr>
            <w:t>通安全管理法第</w:t>
          </w:r>
          <w:r w:rsidRPr="00187C0C">
            <w:rPr>
              <w:rFonts w:ascii="標楷體" w:eastAsia="標楷體" w:hAnsi="標楷體" w:cs="Gungsuh"/>
              <w:sz w:val="28"/>
              <w:szCs w:val="28"/>
            </w:rPr>
            <w:t>10</w:t>
          </w:r>
          <w:r w:rsidRPr="00187C0C">
            <w:rPr>
              <w:rFonts w:ascii="標楷體" w:eastAsia="標楷體" w:hAnsi="標楷體" w:cs="Gungsuh"/>
              <w:sz w:val="28"/>
              <w:szCs w:val="28"/>
            </w:rPr>
            <w:t>條及</w:t>
          </w:r>
        </w:sdtContent>
      </w:sdt>
      <w:r w:rsidRPr="00187C0C">
        <w:rPr>
          <w:rFonts w:ascii="標楷體" w:eastAsia="標楷體" w:hAnsi="標楷體" w:cs="BiauKai"/>
          <w:sz w:val="28"/>
          <w:szCs w:val="28"/>
        </w:rPr>
        <w:t>施行細則第</w:t>
      </w:r>
      <w:r w:rsidRPr="00187C0C">
        <w:rPr>
          <w:rFonts w:ascii="標楷體" w:eastAsia="標楷體" w:hAnsi="標楷體" w:cs="BiauKai"/>
          <w:sz w:val="28"/>
          <w:szCs w:val="28"/>
        </w:rPr>
        <w:t>6</w:t>
      </w:r>
      <w:r w:rsidRPr="00187C0C">
        <w:rPr>
          <w:rFonts w:ascii="標楷體" w:eastAsia="標楷體" w:hAnsi="標楷體" w:cs="BiauKai"/>
          <w:sz w:val="28"/>
          <w:szCs w:val="28"/>
        </w:rPr>
        <w:t>條</w:t>
      </w:r>
      <w:sdt>
        <w:sdtPr>
          <w:rPr>
            <w:rFonts w:ascii="標楷體" w:eastAsia="標楷體" w:hAnsi="標楷體"/>
          </w:rPr>
          <w:tag w:val="goog_rdk_19"/>
          <w:id w:val="-1492248992"/>
        </w:sdtPr>
        <w:sdtEndPr/>
        <w:sdtContent>
          <w:r w:rsidRPr="00187C0C">
            <w:rPr>
              <w:rFonts w:ascii="標楷體" w:eastAsia="標楷體" w:hAnsi="標楷體" w:cs="Gungsuh"/>
              <w:sz w:val="28"/>
              <w:szCs w:val="28"/>
            </w:rPr>
            <w:t>訂定。</w:t>
          </w:r>
        </w:sdtContent>
      </w:sdt>
    </w:p>
    <w:p w:rsidR="004E430B" w:rsidRPr="00187C0C" w:rsidRDefault="009471AD" w:rsidP="00187C0C">
      <w:pPr>
        <w:pStyle w:val="1"/>
        <w:numPr>
          <w:ilvl w:val="0"/>
          <w:numId w:val="22"/>
        </w:numPr>
        <w:spacing w:before="240" w:after="120"/>
        <w:rPr>
          <w:rFonts w:ascii="標楷體" w:hAnsi="標楷體"/>
        </w:rPr>
      </w:pPr>
      <w:bookmarkStart w:id="3" w:name="_Toc45973918"/>
      <w:r w:rsidRPr="00187C0C">
        <w:rPr>
          <w:rFonts w:ascii="標楷體" w:hAnsi="標楷體"/>
        </w:rPr>
        <w:t>適用範圍</w:t>
      </w:r>
      <w:bookmarkEnd w:id="3"/>
    </w:p>
    <w:p w:rsidR="004E430B" w:rsidRPr="00187C0C" w:rsidRDefault="009471AD">
      <w:pPr>
        <w:spacing w:before="120" w:after="120" w:line="360" w:lineRule="auto"/>
        <w:ind w:left="566" w:firstLine="1"/>
        <w:rPr>
          <w:rFonts w:ascii="標楷體" w:eastAsia="標楷體" w:hAnsi="標楷體" w:cs="Times New Roman"/>
          <w:sz w:val="28"/>
          <w:szCs w:val="28"/>
        </w:rPr>
      </w:pPr>
      <w:sdt>
        <w:sdtPr>
          <w:rPr>
            <w:rFonts w:ascii="標楷體" w:eastAsia="標楷體" w:hAnsi="標楷體"/>
          </w:rPr>
          <w:tag w:val="goog_rdk_20"/>
          <w:id w:val="-1312326841"/>
        </w:sdtPr>
        <w:sdtEndPr/>
        <w:sdtContent>
          <w:r w:rsidRPr="00187C0C">
            <w:rPr>
              <w:rFonts w:ascii="標楷體" w:eastAsia="標楷體" w:hAnsi="標楷體" w:cs="Gungsuh"/>
              <w:sz w:val="28"/>
              <w:szCs w:val="28"/>
            </w:rPr>
            <w:t>本計畫適用範圍涵蓋</w:t>
          </w:r>
          <w:r w:rsidR="00187C0C" w:rsidRPr="00187C0C">
            <w:rPr>
              <w:rFonts w:ascii="標楷體" w:eastAsia="標楷體" w:hAnsi="標楷體" w:cs="新細明體" w:hint="eastAsia"/>
              <w:sz w:val="28"/>
              <w:szCs w:val="28"/>
            </w:rPr>
            <w:t>基隆</w:t>
          </w:r>
          <w:r w:rsidRPr="00187C0C">
            <w:rPr>
              <w:rFonts w:ascii="標楷體" w:eastAsia="標楷體" w:hAnsi="標楷體" w:cs="Gungsuh"/>
              <w:sz w:val="28"/>
              <w:szCs w:val="28"/>
            </w:rPr>
            <w:t>市</w:t>
          </w:r>
          <w:r w:rsidR="00187C0C" w:rsidRPr="00187C0C">
            <w:rPr>
              <w:rFonts w:ascii="標楷體" w:eastAsia="標楷體" w:hAnsi="標楷體" w:cs="新細明體" w:hint="eastAsia"/>
              <w:sz w:val="28"/>
              <w:szCs w:val="28"/>
            </w:rPr>
            <w:t>立南榮</w:t>
          </w:r>
          <w:r w:rsidRPr="00187C0C">
            <w:rPr>
              <w:rFonts w:ascii="標楷體" w:eastAsia="標楷體" w:hAnsi="標楷體" w:cs="Gungsuh"/>
              <w:sz w:val="28"/>
              <w:szCs w:val="28"/>
            </w:rPr>
            <w:t>國民</w:t>
          </w:r>
          <w:r w:rsidR="00187C0C" w:rsidRPr="00187C0C">
            <w:rPr>
              <w:rFonts w:ascii="標楷體" w:eastAsia="標楷體" w:hAnsi="標楷體" w:cs="新細明體" w:hint="eastAsia"/>
              <w:sz w:val="28"/>
              <w:szCs w:val="28"/>
            </w:rPr>
            <w:t>中</w:t>
          </w:r>
          <w:r w:rsidRPr="00187C0C">
            <w:rPr>
              <w:rFonts w:ascii="標楷體" w:eastAsia="標楷體" w:hAnsi="標楷體" w:cs="Gungsuh"/>
              <w:sz w:val="28"/>
              <w:szCs w:val="28"/>
            </w:rPr>
            <w:t>學</w:t>
          </w:r>
          <w:r w:rsidRPr="00187C0C">
            <w:rPr>
              <w:rFonts w:ascii="標楷體" w:eastAsia="標楷體" w:hAnsi="標楷體" w:cs="Gungsuh"/>
              <w:sz w:val="28"/>
              <w:szCs w:val="28"/>
            </w:rPr>
            <w:t>。</w:t>
          </w:r>
        </w:sdtContent>
      </w:sdt>
    </w:p>
    <w:p w:rsidR="004E430B" w:rsidRPr="00187C0C" w:rsidRDefault="009471AD" w:rsidP="00187C0C">
      <w:pPr>
        <w:pStyle w:val="1"/>
        <w:numPr>
          <w:ilvl w:val="0"/>
          <w:numId w:val="22"/>
        </w:numPr>
        <w:spacing w:before="240" w:after="120"/>
        <w:rPr>
          <w:rFonts w:ascii="標楷體" w:hAnsi="標楷體"/>
        </w:rPr>
      </w:pPr>
      <w:bookmarkStart w:id="4" w:name="_Toc45973919"/>
      <w:r w:rsidRPr="00187C0C">
        <w:rPr>
          <w:rFonts w:ascii="標楷體" w:hAnsi="標楷體"/>
        </w:rPr>
        <w:t>核心業務及重要性</w:t>
      </w:r>
      <w:bookmarkEnd w:id="4"/>
    </w:p>
    <w:p w:rsidR="004E430B" w:rsidRPr="00187C0C" w:rsidRDefault="009471AD" w:rsidP="00187C0C">
      <w:pPr>
        <w:pStyle w:val="2"/>
        <w:numPr>
          <w:ilvl w:val="1"/>
          <w:numId w:val="22"/>
        </w:numPr>
        <w:spacing w:before="120" w:after="120"/>
        <w:rPr>
          <w:rFonts w:ascii="標楷體" w:hAnsi="標楷體"/>
        </w:rPr>
      </w:pPr>
      <w:bookmarkStart w:id="5" w:name="_Toc45973920"/>
      <w:r w:rsidRPr="00187C0C">
        <w:rPr>
          <w:rFonts w:ascii="標楷體" w:hAnsi="標楷體"/>
        </w:rPr>
        <w:t>資通業務及重要性：</w:t>
      </w:r>
      <w:bookmarkEnd w:id="5"/>
    </w:p>
    <w:p w:rsidR="004E430B" w:rsidRPr="00187C0C" w:rsidRDefault="009471AD">
      <w:pPr>
        <w:pBdr>
          <w:top w:val="nil"/>
          <w:left w:val="nil"/>
          <w:bottom w:val="nil"/>
          <w:right w:val="nil"/>
          <w:between w:val="nil"/>
        </w:pBdr>
        <w:spacing w:before="120" w:after="120" w:line="360" w:lineRule="auto"/>
        <w:ind w:left="520"/>
        <w:rPr>
          <w:rFonts w:ascii="標楷體" w:eastAsia="標楷體" w:hAnsi="標楷體" w:cs="Times New Roman"/>
          <w:b/>
          <w:color w:val="000000"/>
          <w:sz w:val="28"/>
          <w:szCs w:val="28"/>
        </w:rPr>
      </w:pPr>
      <w:sdt>
        <w:sdtPr>
          <w:rPr>
            <w:rFonts w:ascii="標楷體" w:eastAsia="標楷體" w:hAnsi="標楷體"/>
          </w:rPr>
          <w:tag w:val="goog_rdk_21"/>
          <w:id w:val="-1053923480"/>
        </w:sdtPr>
        <w:sdtEndPr/>
        <w:sdtContent>
          <w:r w:rsidRPr="00187C0C">
            <w:rPr>
              <w:rFonts w:ascii="標楷體" w:eastAsia="標楷體" w:hAnsi="標楷體" w:cs="Gungsuh"/>
              <w:b/>
              <w:color w:val="000000"/>
              <w:sz w:val="28"/>
              <w:szCs w:val="28"/>
            </w:rPr>
            <w:t>核心業務及重要性如下表</w:t>
          </w:r>
          <w:r w:rsidRPr="00187C0C">
            <w:rPr>
              <w:rFonts w:ascii="標楷體" w:eastAsia="標楷體" w:hAnsi="標楷體" w:cs="Gungsuh"/>
              <w:b/>
              <w:color w:val="000000"/>
              <w:sz w:val="28"/>
              <w:szCs w:val="28"/>
            </w:rPr>
            <w:t>:</w:t>
          </w:r>
        </w:sdtContent>
      </w:sdt>
    </w:p>
    <w:tbl>
      <w:tblPr>
        <w:tblStyle w:val="afe"/>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843"/>
        <w:gridCol w:w="2835"/>
        <w:gridCol w:w="1701"/>
        <w:gridCol w:w="1276"/>
      </w:tblGrid>
      <w:tr w:rsidR="004E430B" w:rsidRPr="00187C0C">
        <w:trPr>
          <w:trHeight w:val="730"/>
        </w:trPr>
        <w:tc>
          <w:tcPr>
            <w:tcW w:w="1276"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22"/>
                <w:id w:val="1382758242"/>
              </w:sdtPr>
              <w:sdtEndPr/>
              <w:sdtContent>
                <w:r w:rsidRPr="00187C0C">
                  <w:rPr>
                    <w:rFonts w:ascii="標楷體" w:eastAsia="標楷體" w:hAnsi="標楷體" w:cs="Gungsuh"/>
                  </w:rPr>
                  <w:t>核心業務</w:t>
                </w:r>
              </w:sdtContent>
            </w:sdt>
          </w:p>
        </w:tc>
        <w:tc>
          <w:tcPr>
            <w:tcW w:w="1843"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23"/>
                <w:id w:val="-141118385"/>
              </w:sdtPr>
              <w:sdtEndPr/>
              <w:sdtContent>
                <w:r w:rsidRPr="00187C0C">
                  <w:rPr>
                    <w:rFonts w:ascii="標楷體" w:eastAsia="標楷體" w:hAnsi="標楷體" w:cs="Gungsuh"/>
                  </w:rPr>
                  <w:t>核心資通系統</w:t>
                </w:r>
              </w:sdtContent>
            </w:sdt>
          </w:p>
        </w:tc>
        <w:tc>
          <w:tcPr>
            <w:tcW w:w="2835"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24"/>
                <w:id w:val="-1389800223"/>
              </w:sdtPr>
              <w:sdtEndPr/>
              <w:sdtContent>
                <w:r w:rsidRPr="00187C0C">
                  <w:rPr>
                    <w:rFonts w:ascii="標楷體" w:eastAsia="標楷體" w:hAnsi="標楷體" w:cs="Gungsuh"/>
                  </w:rPr>
                  <w:t>重要性說明</w:t>
                </w:r>
              </w:sdtContent>
            </w:sdt>
          </w:p>
        </w:tc>
        <w:tc>
          <w:tcPr>
            <w:tcW w:w="1701" w:type="dxa"/>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25"/>
                <w:id w:val="-1956015196"/>
              </w:sdtPr>
              <w:sdtEndPr/>
              <w:sdtContent>
                <w:r w:rsidRPr="00187C0C">
                  <w:rPr>
                    <w:rFonts w:ascii="標楷體" w:eastAsia="標楷體" w:hAnsi="標楷體" w:cs="Gungsuh"/>
                  </w:rPr>
                  <w:t>業務失效</w:t>
                </w:r>
                <w:r w:rsidRPr="00187C0C">
                  <w:rPr>
                    <w:rFonts w:ascii="標楷體" w:eastAsia="標楷體" w:hAnsi="標楷體" w:cs="Gungsuh"/>
                  </w:rPr>
                  <w:br/>
                </w:r>
                <w:r w:rsidRPr="00187C0C">
                  <w:rPr>
                    <w:rFonts w:ascii="標楷體" w:eastAsia="標楷體" w:hAnsi="標楷體" w:cs="Gungsuh"/>
                  </w:rPr>
                  <w:t>影響說明</w:t>
                </w:r>
              </w:sdtContent>
            </w:sdt>
          </w:p>
        </w:tc>
        <w:tc>
          <w:tcPr>
            <w:tcW w:w="1276"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26"/>
                <w:id w:val="1339821682"/>
              </w:sdtPr>
              <w:sdtEndPr/>
              <w:sdtContent>
                <w:r w:rsidRPr="00187C0C">
                  <w:rPr>
                    <w:rFonts w:ascii="標楷體" w:eastAsia="標楷體" w:hAnsi="標楷體" w:cs="Gungsuh"/>
                  </w:rPr>
                  <w:t>最大可容忍中斷時間</w:t>
                </w:r>
              </w:sdtContent>
            </w:sdt>
          </w:p>
        </w:tc>
      </w:tr>
      <w:tr w:rsidR="004E430B" w:rsidRPr="00187C0C">
        <w:trPr>
          <w:trHeight w:val="730"/>
        </w:trPr>
        <w:tc>
          <w:tcPr>
            <w:tcW w:w="1276" w:type="dxa"/>
            <w:vAlign w:val="center"/>
          </w:tcPr>
          <w:p w:rsidR="004E430B" w:rsidRPr="00187C0C" w:rsidRDefault="009471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center"/>
              <w:rPr>
                <w:rFonts w:ascii="標楷體" w:eastAsia="標楷體" w:hAnsi="標楷體" w:cs="Times New Roman"/>
                <w:color w:val="7F7F7F"/>
              </w:rPr>
            </w:pPr>
            <w:sdt>
              <w:sdtPr>
                <w:rPr>
                  <w:rFonts w:ascii="標楷體" w:eastAsia="標楷體" w:hAnsi="標楷體"/>
                </w:rPr>
                <w:tag w:val="goog_rdk_27"/>
                <w:id w:val="1821077765"/>
              </w:sdtPr>
              <w:sdtEndPr/>
              <w:sdtContent>
                <w:r w:rsidRPr="00187C0C">
                  <w:rPr>
                    <w:rFonts w:ascii="標楷體" w:eastAsia="標楷體" w:hAnsi="標楷體" w:cs="Gungsuh"/>
                    <w:color w:val="7F7F7F"/>
                  </w:rPr>
                  <w:t>教務業務</w:t>
                </w:r>
              </w:sdtContent>
            </w:sdt>
          </w:p>
        </w:tc>
        <w:tc>
          <w:tcPr>
            <w:tcW w:w="1843"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28"/>
                <w:id w:val="906414174"/>
              </w:sdtPr>
              <w:sdtEndPr/>
              <w:sdtContent>
                <w:r w:rsidRPr="00187C0C">
                  <w:rPr>
                    <w:rFonts w:ascii="標楷體" w:eastAsia="標楷體" w:hAnsi="標楷體" w:cs="Gungsuh"/>
                    <w:color w:val="7F7F7F"/>
                  </w:rPr>
                  <w:t>校務行政系統</w:t>
                </w:r>
              </w:sdtContent>
            </w:sdt>
          </w:p>
        </w:tc>
        <w:tc>
          <w:tcPr>
            <w:tcW w:w="2835"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29"/>
                <w:id w:val="700753306"/>
              </w:sdtPr>
              <w:sdtEndPr/>
              <w:sdtContent>
                <w:r w:rsidRPr="00187C0C">
                  <w:rPr>
                    <w:rFonts w:ascii="標楷體" w:eastAsia="標楷體" w:hAnsi="標楷體" w:cs="Gungsuh"/>
                    <w:color w:val="7F7F7F"/>
                  </w:rPr>
                  <w:t>為</w:t>
                </w:r>
              </w:sdtContent>
            </w:sdt>
            <w:r w:rsidRPr="00187C0C">
              <w:rPr>
                <w:rFonts w:ascii="標楷體" w:eastAsia="標楷體" w:hAnsi="標楷體" w:cs="BiauKai"/>
                <w:color w:val="7F7F7F"/>
              </w:rPr>
              <w:t>本校</w:t>
            </w:r>
            <w:sdt>
              <w:sdtPr>
                <w:rPr>
                  <w:rFonts w:ascii="標楷體" w:eastAsia="標楷體" w:hAnsi="標楷體"/>
                </w:rPr>
                <w:tag w:val="goog_rdk_30"/>
                <w:id w:val="2047253684"/>
              </w:sdtPr>
              <w:sdtEndPr/>
              <w:sdtContent>
                <w:r w:rsidRPr="00187C0C">
                  <w:rPr>
                    <w:rFonts w:ascii="標楷體" w:eastAsia="標楷體" w:hAnsi="標楷體" w:cs="Gungsuh"/>
                    <w:color w:val="7F7F7F"/>
                  </w:rPr>
                  <w:t>依組織法執掌，</w:t>
                </w:r>
                <w:r w:rsidRPr="00187C0C">
                  <w:rPr>
                    <w:rFonts w:ascii="標楷體" w:eastAsia="標楷體" w:hAnsi="標楷體" w:cs="Gungsuh"/>
                    <w:color w:val="7F7F7F"/>
                  </w:rPr>
                  <w:br/>
                </w:r>
                <w:r w:rsidRPr="00187C0C">
                  <w:rPr>
                    <w:rFonts w:ascii="標楷體" w:eastAsia="標楷體" w:hAnsi="標楷體" w:cs="Gungsuh"/>
                    <w:color w:val="7F7F7F"/>
                  </w:rPr>
                  <w:t>足認為重要者</w:t>
                </w:r>
              </w:sdtContent>
            </w:sdt>
          </w:p>
        </w:tc>
        <w:tc>
          <w:tcPr>
            <w:tcW w:w="1701" w:type="dxa"/>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31"/>
                <w:id w:val="-200245532"/>
              </w:sdtPr>
              <w:sdtEndPr/>
              <w:sdtContent>
                <w:r w:rsidRPr="00187C0C">
                  <w:rPr>
                    <w:rFonts w:ascii="標楷體" w:eastAsia="標楷體" w:hAnsi="標楷體" w:cs="Gungsuh"/>
                    <w:color w:val="7F7F7F"/>
                  </w:rPr>
                  <w:t>影響學校部分</w:t>
                </w:r>
                <w:r w:rsidRPr="00187C0C">
                  <w:rPr>
                    <w:rFonts w:ascii="標楷體" w:eastAsia="標楷體" w:hAnsi="標楷體" w:cs="Gungsuh"/>
                    <w:color w:val="7F7F7F"/>
                  </w:rPr>
                  <w:br/>
                </w:r>
                <w:r w:rsidRPr="00187C0C">
                  <w:rPr>
                    <w:rFonts w:ascii="標楷體" w:eastAsia="標楷體" w:hAnsi="標楷體" w:cs="Gungsuh"/>
                    <w:color w:val="7F7F7F"/>
                  </w:rPr>
                  <w:t>教學業務運作</w:t>
                </w:r>
              </w:sdtContent>
            </w:sdt>
          </w:p>
        </w:tc>
        <w:tc>
          <w:tcPr>
            <w:tcW w:w="1276"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32"/>
                <w:id w:val="1542330765"/>
              </w:sdtPr>
              <w:sdtEndPr/>
              <w:sdtContent>
                <w:r w:rsidRPr="00187C0C">
                  <w:rPr>
                    <w:rFonts w:ascii="標楷體" w:eastAsia="標楷體" w:hAnsi="標楷體" w:cs="Gungsuh"/>
                    <w:color w:val="7F7F7F"/>
                  </w:rPr>
                  <w:t>1</w:t>
                </w:r>
                <w:r w:rsidRPr="00187C0C">
                  <w:rPr>
                    <w:rFonts w:ascii="標楷體" w:eastAsia="標楷體" w:hAnsi="標楷體" w:cs="Gungsuh"/>
                    <w:color w:val="7F7F7F"/>
                  </w:rPr>
                  <w:t>個工作天</w:t>
                </w:r>
              </w:sdtContent>
            </w:sdt>
          </w:p>
        </w:tc>
      </w:tr>
      <w:tr w:rsidR="004E430B" w:rsidRPr="00187C0C">
        <w:trPr>
          <w:trHeight w:val="730"/>
        </w:trPr>
        <w:tc>
          <w:tcPr>
            <w:tcW w:w="1276"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33"/>
                <w:id w:val="-1813327015"/>
              </w:sdtPr>
              <w:sdtEndPr/>
              <w:sdtContent>
                <w:r w:rsidRPr="00187C0C">
                  <w:rPr>
                    <w:rFonts w:ascii="標楷體" w:eastAsia="標楷體" w:hAnsi="標楷體" w:cs="Gungsuh"/>
                    <w:color w:val="7F7F7F"/>
                  </w:rPr>
                  <w:t>學生事務</w:t>
                </w:r>
                <w:r w:rsidRPr="00187C0C">
                  <w:rPr>
                    <w:rFonts w:ascii="標楷體" w:eastAsia="標楷體" w:hAnsi="標楷體" w:cs="Gungsuh"/>
                    <w:color w:val="7F7F7F"/>
                  </w:rPr>
                  <w:br/>
                </w:r>
                <w:r w:rsidRPr="00187C0C">
                  <w:rPr>
                    <w:rFonts w:ascii="標楷體" w:eastAsia="標楷體" w:hAnsi="標楷體" w:cs="Gungsuh"/>
                    <w:color w:val="7F7F7F"/>
                  </w:rPr>
                  <w:t>業務</w:t>
                </w:r>
              </w:sdtContent>
            </w:sdt>
          </w:p>
        </w:tc>
        <w:tc>
          <w:tcPr>
            <w:tcW w:w="1843"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34"/>
                <w:id w:val="1562913560"/>
              </w:sdtPr>
              <w:sdtEndPr/>
              <w:sdtContent>
                <w:r w:rsidRPr="00187C0C">
                  <w:rPr>
                    <w:rFonts w:ascii="標楷體" w:eastAsia="標楷體" w:hAnsi="標楷體" w:cs="Gungsuh"/>
                    <w:color w:val="7F7F7F"/>
                  </w:rPr>
                  <w:t>校務行政系統</w:t>
                </w:r>
              </w:sdtContent>
            </w:sdt>
          </w:p>
        </w:tc>
        <w:tc>
          <w:tcPr>
            <w:tcW w:w="2835"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35"/>
                <w:id w:val="-1921941140"/>
              </w:sdtPr>
              <w:sdtEndPr/>
              <w:sdtContent>
                <w:r w:rsidRPr="00187C0C">
                  <w:rPr>
                    <w:rFonts w:ascii="標楷體" w:eastAsia="標楷體" w:hAnsi="標楷體" w:cs="Gungsuh"/>
                    <w:color w:val="7F7F7F"/>
                  </w:rPr>
                  <w:t>為</w:t>
                </w:r>
              </w:sdtContent>
            </w:sdt>
            <w:r w:rsidRPr="00187C0C">
              <w:rPr>
                <w:rFonts w:ascii="標楷體" w:eastAsia="標楷體" w:hAnsi="標楷體" w:cs="BiauKai"/>
                <w:color w:val="7F7F7F"/>
              </w:rPr>
              <w:t>本校</w:t>
            </w:r>
            <w:sdt>
              <w:sdtPr>
                <w:rPr>
                  <w:rFonts w:ascii="標楷體" w:eastAsia="標楷體" w:hAnsi="標楷體"/>
                </w:rPr>
                <w:tag w:val="goog_rdk_36"/>
                <w:id w:val="1889534473"/>
              </w:sdtPr>
              <w:sdtEndPr/>
              <w:sdtContent>
                <w:r w:rsidRPr="00187C0C">
                  <w:rPr>
                    <w:rFonts w:ascii="標楷體" w:eastAsia="標楷體" w:hAnsi="標楷體" w:cs="Gungsuh"/>
                    <w:color w:val="7F7F7F"/>
                  </w:rPr>
                  <w:t>依組織法執掌，</w:t>
                </w:r>
                <w:r w:rsidRPr="00187C0C">
                  <w:rPr>
                    <w:rFonts w:ascii="標楷體" w:eastAsia="標楷體" w:hAnsi="標楷體" w:cs="Gungsuh"/>
                    <w:color w:val="7F7F7F"/>
                  </w:rPr>
                  <w:br/>
                </w:r>
                <w:r w:rsidRPr="00187C0C">
                  <w:rPr>
                    <w:rFonts w:ascii="標楷體" w:eastAsia="標楷體" w:hAnsi="標楷體" w:cs="Gungsuh"/>
                    <w:color w:val="7F7F7F"/>
                  </w:rPr>
                  <w:t>足認為重要者</w:t>
                </w:r>
              </w:sdtContent>
            </w:sdt>
          </w:p>
        </w:tc>
        <w:tc>
          <w:tcPr>
            <w:tcW w:w="1701" w:type="dxa"/>
          </w:tcPr>
          <w:p w:rsidR="004E430B" w:rsidRPr="00187C0C" w:rsidRDefault="009471AD">
            <w:pPr>
              <w:tabs>
                <w:tab w:val="left" w:pos="870"/>
              </w:tabs>
              <w:jc w:val="center"/>
              <w:rPr>
                <w:rFonts w:ascii="標楷體" w:eastAsia="標楷體" w:hAnsi="標楷體" w:cs="Times New Roman"/>
                <w:color w:val="7F7F7F"/>
              </w:rPr>
            </w:pPr>
            <w:sdt>
              <w:sdtPr>
                <w:rPr>
                  <w:rFonts w:ascii="標楷體" w:eastAsia="標楷體" w:hAnsi="標楷體"/>
                </w:rPr>
                <w:tag w:val="goog_rdk_37"/>
                <w:id w:val="1655797476"/>
              </w:sdtPr>
              <w:sdtEndPr/>
              <w:sdtContent>
                <w:r w:rsidRPr="00187C0C">
                  <w:rPr>
                    <w:rFonts w:ascii="標楷體" w:eastAsia="標楷體" w:hAnsi="標楷體" w:cs="Gungsuh"/>
                    <w:color w:val="7F7F7F"/>
                  </w:rPr>
                  <w:t>影響學校部分</w:t>
                </w:r>
                <w:r w:rsidRPr="00187C0C">
                  <w:rPr>
                    <w:rFonts w:ascii="標楷體" w:eastAsia="標楷體" w:hAnsi="標楷體" w:cs="Gungsuh"/>
                    <w:color w:val="7F7F7F"/>
                  </w:rPr>
                  <w:br/>
                </w:r>
                <w:r w:rsidRPr="00187C0C">
                  <w:rPr>
                    <w:rFonts w:ascii="標楷體" w:eastAsia="標楷體" w:hAnsi="標楷體" w:cs="Gungsuh"/>
                    <w:color w:val="7F7F7F"/>
                  </w:rPr>
                  <w:t>教學業務運作</w:t>
                </w:r>
              </w:sdtContent>
            </w:sdt>
          </w:p>
        </w:tc>
        <w:tc>
          <w:tcPr>
            <w:tcW w:w="1276"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38"/>
                <w:id w:val="1932543486"/>
              </w:sdtPr>
              <w:sdtEndPr/>
              <w:sdtContent>
                <w:r w:rsidRPr="00187C0C">
                  <w:rPr>
                    <w:rFonts w:ascii="標楷體" w:eastAsia="標楷體" w:hAnsi="標楷體" w:cs="Gungsuh"/>
                    <w:color w:val="7F7F7F"/>
                  </w:rPr>
                  <w:t>1</w:t>
                </w:r>
                <w:r w:rsidRPr="00187C0C">
                  <w:rPr>
                    <w:rFonts w:ascii="標楷體" w:eastAsia="標楷體" w:hAnsi="標楷體" w:cs="Gungsuh"/>
                    <w:color w:val="7F7F7F"/>
                  </w:rPr>
                  <w:t>個工作天</w:t>
                </w:r>
              </w:sdtContent>
            </w:sdt>
          </w:p>
        </w:tc>
      </w:tr>
      <w:tr w:rsidR="004E430B" w:rsidRPr="00187C0C">
        <w:trPr>
          <w:trHeight w:val="730"/>
        </w:trPr>
        <w:tc>
          <w:tcPr>
            <w:tcW w:w="1276"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39"/>
                <w:id w:val="1742980719"/>
              </w:sdtPr>
              <w:sdtEndPr/>
              <w:sdtContent>
                <w:r w:rsidRPr="00187C0C">
                  <w:rPr>
                    <w:rFonts w:ascii="標楷體" w:eastAsia="標楷體" w:hAnsi="標楷體" w:cs="Gungsuh"/>
                    <w:color w:val="7F7F7F"/>
                  </w:rPr>
                  <w:t>總務業務</w:t>
                </w:r>
              </w:sdtContent>
            </w:sdt>
          </w:p>
        </w:tc>
        <w:tc>
          <w:tcPr>
            <w:tcW w:w="1843"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40"/>
                <w:id w:val="-23396303"/>
              </w:sdtPr>
              <w:sdtEndPr/>
              <w:sdtContent>
                <w:r w:rsidRPr="00187C0C">
                  <w:rPr>
                    <w:rFonts w:ascii="標楷體" w:eastAsia="標楷體" w:hAnsi="標楷體" w:cs="Gungsuh"/>
                    <w:color w:val="7F7F7F"/>
                  </w:rPr>
                  <w:t>校務行政系統</w:t>
                </w:r>
              </w:sdtContent>
            </w:sdt>
          </w:p>
        </w:tc>
        <w:tc>
          <w:tcPr>
            <w:tcW w:w="2835"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41"/>
                <w:id w:val="-1501347013"/>
              </w:sdtPr>
              <w:sdtEndPr/>
              <w:sdtContent>
                <w:r w:rsidRPr="00187C0C">
                  <w:rPr>
                    <w:rFonts w:ascii="標楷體" w:eastAsia="標楷體" w:hAnsi="標楷體" w:cs="Gungsuh"/>
                    <w:color w:val="7F7F7F"/>
                  </w:rPr>
                  <w:t>為</w:t>
                </w:r>
              </w:sdtContent>
            </w:sdt>
            <w:r w:rsidRPr="00187C0C">
              <w:rPr>
                <w:rFonts w:ascii="標楷體" w:eastAsia="標楷體" w:hAnsi="標楷體" w:cs="BiauKai"/>
                <w:color w:val="7F7F7F"/>
              </w:rPr>
              <w:t>本校</w:t>
            </w:r>
            <w:sdt>
              <w:sdtPr>
                <w:rPr>
                  <w:rFonts w:ascii="標楷體" w:eastAsia="標楷體" w:hAnsi="標楷體"/>
                </w:rPr>
                <w:tag w:val="goog_rdk_42"/>
                <w:id w:val="-1883476277"/>
              </w:sdtPr>
              <w:sdtEndPr/>
              <w:sdtContent>
                <w:r w:rsidRPr="00187C0C">
                  <w:rPr>
                    <w:rFonts w:ascii="標楷體" w:eastAsia="標楷體" w:hAnsi="標楷體" w:cs="Gungsuh"/>
                    <w:color w:val="7F7F7F"/>
                  </w:rPr>
                  <w:t>依組織法執掌，</w:t>
                </w:r>
                <w:r w:rsidRPr="00187C0C">
                  <w:rPr>
                    <w:rFonts w:ascii="標楷體" w:eastAsia="標楷體" w:hAnsi="標楷體" w:cs="Gungsuh"/>
                    <w:color w:val="7F7F7F"/>
                  </w:rPr>
                  <w:br/>
                </w:r>
                <w:r w:rsidRPr="00187C0C">
                  <w:rPr>
                    <w:rFonts w:ascii="標楷體" w:eastAsia="標楷體" w:hAnsi="標楷體" w:cs="Gungsuh"/>
                    <w:color w:val="7F7F7F"/>
                  </w:rPr>
                  <w:t>足認為重要者</w:t>
                </w:r>
              </w:sdtContent>
            </w:sdt>
          </w:p>
        </w:tc>
        <w:tc>
          <w:tcPr>
            <w:tcW w:w="1701" w:type="dxa"/>
          </w:tcPr>
          <w:p w:rsidR="004E430B" w:rsidRPr="00187C0C" w:rsidRDefault="009471AD">
            <w:pPr>
              <w:tabs>
                <w:tab w:val="left" w:pos="870"/>
              </w:tabs>
              <w:jc w:val="center"/>
              <w:rPr>
                <w:rFonts w:ascii="標楷體" w:eastAsia="標楷體" w:hAnsi="標楷體" w:cs="Times New Roman"/>
                <w:color w:val="7F7F7F"/>
              </w:rPr>
            </w:pPr>
            <w:sdt>
              <w:sdtPr>
                <w:rPr>
                  <w:rFonts w:ascii="標楷體" w:eastAsia="標楷體" w:hAnsi="標楷體"/>
                </w:rPr>
                <w:tag w:val="goog_rdk_43"/>
                <w:id w:val="-910224032"/>
              </w:sdtPr>
              <w:sdtEndPr/>
              <w:sdtContent>
                <w:r w:rsidRPr="00187C0C">
                  <w:rPr>
                    <w:rFonts w:ascii="標楷體" w:eastAsia="標楷體" w:hAnsi="標楷體" w:cs="Gungsuh"/>
                    <w:color w:val="7F7F7F"/>
                  </w:rPr>
                  <w:t>影響學校部分</w:t>
                </w:r>
                <w:r w:rsidRPr="00187C0C">
                  <w:rPr>
                    <w:rFonts w:ascii="標楷體" w:eastAsia="標楷體" w:hAnsi="標楷體" w:cs="Gungsuh"/>
                    <w:color w:val="7F7F7F"/>
                  </w:rPr>
                  <w:br/>
                </w:r>
                <w:r w:rsidRPr="00187C0C">
                  <w:rPr>
                    <w:rFonts w:ascii="標楷體" w:eastAsia="標楷體" w:hAnsi="標楷體" w:cs="Gungsuh"/>
                    <w:color w:val="7F7F7F"/>
                  </w:rPr>
                  <w:t>教學業務運作</w:t>
                </w:r>
              </w:sdtContent>
            </w:sdt>
          </w:p>
        </w:tc>
        <w:tc>
          <w:tcPr>
            <w:tcW w:w="1276"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44"/>
                <w:id w:val="1109243859"/>
              </w:sdtPr>
              <w:sdtEndPr/>
              <w:sdtContent>
                <w:r w:rsidRPr="00187C0C">
                  <w:rPr>
                    <w:rFonts w:ascii="標楷體" w:eastAsia="標楷體" w:hAnsi="標楷體" w:cs="Gungsuh"/>
                    <w:color w:val="7F7F7F"/>
                  </w:rPr>
                  <w:t>1</w:t>
                </w:r>
                <w:r w:rsidRPr="00187C0C">
                  <w:rPr>
                    <w:rFonts w:ascii="標楷體" w:eastAsia="標楷體" w:hAnsi="標楷體" w:cs="Gungsuh"/>
                    <w:color w:val="7F7F7F"/>
                  </w:rPr>
                  <w:t>個工作天</w:t>
                </w:r>
              </w:sdtContent>
            </w:sdt>
          </w:p>
        </w:tc>
      </w:tr>
      <w:tr w:rsidR="004E430B" w:rsidRPr="00187C0C">
        <w:trPr>
          <w:trHeight w:val="730"/>
        </w:trPr>
        <w:tc>
          <w:tcPr>
            <w:tcW w:w="1276"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45"/>
                <w:id w:val="1887913638"/>
              </w:sdtPr>
              <w:sdtEndPr/>
              <w:sdtContent>
                <w:r w:rsidRPr="00187C0C">
                  <w:rPr>
                    <w:rFonts w:ascii="標楷體" w:eastAsia="標楷體" w:hAnsi="標楷體" w:cs="Gungsuh"/>
                    <w:color w:val="7F7F7F"/>
                  </w:rPr>
                  <w:t>輔導業務</w:t>
                </w:r>
              </w:sdtContent>
            </w:sdt>
          </w:p>
        </w:tc>
        <w:tc>
          <w:tcPr>
            <w:tcW w:w="1843"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46"/>
                <w:id w:val="-1470127128"/>
              </w:sdtPr>
              <w:sdtEndPr/>
              <w:sdtContent>
                <w:r w:rsidRPr="00187C0C">
                  <w:rPr>
                    <w:rFonts w:ascii="標楷體" w:eastAsia="標楷體" w:hAnsi="標楷體" w:cs="Gungsuh"/>
                    <w:color w:val="7F7F7F"/>
                  </w:rPr>
                  <w:t>校務行政系統</w:t>
                </w:r>
              </w:sdtContent>
            </w:sdt>
          </w:p>
        </w:tc>
        <w:tc>
          <w:tcPr>
            <w:tcW w:w="2835"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47"/>
                <w:id w:val="1555048853"/>
              </w:sdtPr>
              <w:sdtEndPr/>
              <w:sdtContent>
                <w:r w:rsidRPr="00187C0C">
                  <w:rPr>
                    <w:rFonts w:ascii="標楷體" w:eastAsia="標楷體" w:hAnsi="標楷體" w:cs="Gungsuh"/>
                    <w:color w:val="7F7F7F"/>
                  </w:rPr>
                  <w:t>為</w:t>
                </w:r>
              </w:sdtContent>
            </w:sdt>
            <w:r w:rsidRPr="00187C0C">
              <w:rPr>
                <w:rFonts w:ascii="標楷體" w:eastAsia="標楷體" w:hAnsi="標楷體" w:cs="BiauKai"/>
                <w:color w:val="7F7F7F"/>
              </w:rPr>
              <w:t>本校</w:t>
            </w:r>
            <w:sdt>
              <w:sdtPr>
                <w:rPr>
                  <w:rFonts w:ascii="標楷體" w:eastAsia="標楷體" w:hAnsi="標楷體"/>
                </w:rPr>
                <w:tag w:val="goog_rdk_48"/>
                <w:id w:val="-2066789316"/>
              </w:sdtPr>
              <w:sdtEndPr/>
              <w:sdtContent>
                <w:r w:rsidRPr="00187C0C">
                  <w:rPr>
                    <w:rFonts w:ascii="標楷體" w:eastAsia="標楷體" w:hAnsi="標楷體" w:cs="Gungsuh"/>
                    <w:color w:val="7F7F7F"/>
                  </w:rPr>
                  <w:t>依組織法執掌，</w:t>
                </w:r>
                <w:r w:rsidRPr="00187C0C">
                  <w:rPr>
                    <w:rFonts w:ascii="標楷體" w:eastAsia="標楷體" w:hAnsi="標楷體" w:cs="Gungsuh"/>
                    <w:color w:val="7F7F7F"/>
                  </w:rPr>
                  <w:br/>
                </w:r>
                <w:r w:rsidRPr="00187C0C">
                  <w:rPr>
                    <w:rFonts w:ascii="標楷體" w:eastAsia="標楷體" w:hAnsi="標楷體" w:cs="Gungsuh"/>
                    <w:color w:val="7F7F7F"/>
                  </w:rPr>
                  <w:t>足認為重要者</w:t>
                </w:r>
              </w:sdtContent>
            </w:sdt>
          </w:p>
        </w:tc>
        <w:tc>
          <w:tcPr>
            <w:tcW w:w="1701" w:type="dxa"/>
          </w:tcPr>
          <w:p w:rsidR="004E430B" w:rsidRPr="00187C0C" w:rsidRDefault="009471AD">
            <w:pPr>
              <w:tabs>
                <w:tab w:val="left" w:pos="870"/>
              </w:tabs>
              <w:jc w:val="center"/>
              <w:rPr>
                <w:rFonts w:ascii="標楷體" w:eastAsia="標楷體" w:hAnsi="標楷體" w:cs="Times New Roman"/>
                <w:color w:val="7F7F7F"/>
              </w:rPr>
            </w:pPr>
            <w:sdt>
              <w:sdtPr>
                <w:rPr>
                  <w:rFonts w:ascii="標楷體" w:eastAsia="標楷體" w:hAnsi="標楷體"/>
                </w:rPr>
                <w:tag w:val="goog_rdk_49"/>
                <w:id w:val="-468598458"/>
              </w:sdtPr>
              <w:sdtEndPr/>
              <w:sdtContent>
                <w:r w:rsidRPr="00187C0C">
                  <w:rPr>
                    <w:rFonts w:ascii="標楷體" w:eastAsia="標楷體" w:hAnsi="標楷體" w:cs="Gungsuh"/>
                    <w:color w:val="7F7F7F"/>
                  </w:rPr>
                  <w:t>影響學校部分</w:t>
                </w:r>
                <w:r w:rsidRPr="00187C0C">
                  <w:rPr>
                    <w:rFonts w:ascii="標楷體" w:eastAsia="標楷體" w:hAnsi="標楷體" w:cs="Gungsuh"/>
                    <w:color w:val="7F7F7F"/>
                  </w:rPr>
                  <w:br/>
                </w:r>
                <w:r w:rsidRPr="00187C0C">
                  <w:rPr>
                    <w:rFonts w:ascii="標楷體" w:eastAsia="標楷體" w:hAnsi="標楷體" w:cs="Gungsuh"/>
                    <w:color w:val="7F7F7F"/>
                  </w:rPr>
                  <w:t>教學業務運作</w:t>
                </w:r>
              </w:sdtContent>
            </w:sdt>
          </w:p>
        </w:tc>
        <w:tc>
          <w:tcPr>
            <w:tcW w:w="1276"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50"/>
                <w:id w:val="154424618"/>
              </w:sdtPr>
              <w:sdtEndPr/>
              <w:sdtContent>
                <w:r w:rsidRPr="00187C0C">
                  <w:rPr>
                    <w:rFonts w:ascii="標楷體" w:eastAsia="標楷體" w:hAnsi="標楷體" w:cs="Gungsuh"/>
                    <w:color w:val="7F7F7F"/>
                  </w:rPr>
                  <w:t>1</w:t>
                </w:r>
                <w:r w:rsidRPr="00187C0C">
                  <w:rPr>
                    <w:rFonts w:ascii="標楷體" w:eastAsia="標楷體" w:hAnsi="標楷體" w:cs="Gungsuh"/>
                    <w:color w:val="7F7F7F"/>
                  </w:rPr>
                  <w:t>個工作天</w:t>
                </w:r>
              </w:sdtContent>
            </w:sdt>
          </w:p>
        </w:tc>
      </w:tr>
      <w:tr w:rsidR="004E430B" w:rsidRPr="00187C0C">
        <w:trPr>
          <w:trHeight w:val="792"/>
        </w:trPr>
        <w:tc>
          <w:tcPr>
            <w:tcW w:w="1276"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51"/>
                <w:id w:val="-2127992119"/>
              </w:sdtPr>
              <w:sdtEndPr/>
              <w:sdtContent>
                <w:r w:rsidRPr="00187C0C">
                  <w:rPr>
                    <w:rFonts w:ascii="標楷體" w:eastAsia="標楷體" w:hAnsi="標楷體" w:cs="Gungsuh"/>
                    <w:color w:val="7F7F7F"/>
                  </w:rPr>
                  <w:t>幼教業務</w:t>
                </w:r>
              </w:sdtContent>
            </w:sdt>
          </w:p>
        </w:tc>
        <w:tc>
          <w:tcPr>
            <w:tcW w:w="1843"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52"/>
                <w:id w:val="-63184131"/>
              </w:sdtPr>
              <w:sdtEndPr/>
              <w:sdtContent>
                <w:r w:rsidRPr="00187C0C">
                  <w:rPr>
                    <w:rFonts w:ascii="標楷體" w:eastAsia="標楷體" w:hAnsi="標楷體" w:cs="Gungsuh"/>
                    <w:color w:val="7F7F7F"/>
                  </w:rPr>
                  <w:t>校務行政系統</w:t>
                </w:r>
              </w:sdtContent>
            </w:sdt>
          </w:p>
        </w:tc>
        <w:tc>
          <w:tcPr>
            <w:tcW w:w="2835"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53"/>
                <w:id w:val="1594592494"/>
              </w:sdtPr>
              <w:sdtEndPr/>
              <w:sdtContent>
                <w:r w:rsidRPr="00187C0C">
                  <w:rPr>
                    <w:rFonts w:ascii="標楷體" w:eastAsia="標楷體" w:hAnsi="標楷體" w:cs="Gungsuh"/>
                    <w:color w:val="7F7F7F"/>
                  </w:rPr>
                  <w:t>為</w:t>
                </w:r>
              </w:sdtContent>
            </w:sdt>
            <w:r w:rsidRPr="00187C0C">
              <w:rPr>
                <w:rFonts w:ascii="標楷體" w:eastAsia="標楷體" w:hAnsi="標楷體" w:cs="BiauKai"/>
                <w:color w:val="7F7F7F"/>
              </w:rPr>
              <w:t>本校</w:t>
            </w:r>
            <w:sdt>
              <w:sdtPr>
                <w:rPr>
                  <w:rFonts w:ascii="標楷體" w:eastAsia="標楷體" w:hAnsi="標楷體"/>
                </w:rPr>
                <w:tag w:val="goog_rdk_54"/>
                <w:id w:val="-662474527"/>
              </w:sdtPr>
              <w:sdtEndPr/>
              <w:sdtContent>
                <w:r w:rsidRPr="00187C0C">
                  <w:rPr>
                    <w:rFonts w:ascii="標楷體" w:eastAsia="標楷體" w:hAnsi="標楷體" w:cs="Gungsuh"/>
                    <w:color w:val="7F7F7F"/>
                  </w:rPr>
                  <w:t>依組織法執掌，</w:t>
                </w:r>
                <w:r w:rsidRPr="00187C0C">
                  <w:rPr>
                    <w:rFonts w:ascii="標楷體" w:eastAsia="標楷體" w:hAnsi="標楷體" w:cs="Gungsuh"/>
                    <w:color w:val="7F7F7F"/>
                  </w:rPr>
                  <w:br/>
                </w:r>
                <w:r w:rsidRPr="00187C0C">
                  <w:rPr>
                    <w:rFonts w:ascii="標楷體" w:eastAsia="標楷體" w:hAnsi="標楷體" w:cs="Gungsuh"/>
                    <w:color w:val="7F7F7F"/>
                  </w:rPr>
                  <w:t>足認為重要者</w:t>
                </w:r>
              </w:sdtContent>
            </w:sdt>
          </w:p>
        </w:tc>
        <w:tc>
          <w:tcPr>
            <w:tcW w:w="1701" w:type="dxa"/>
          </w:tcPr>
          <w:p w:rsidR="004E430B" w:rsidRPr="00187C0C" w:rsidRDefault="009471AD">
            <w:pPr>
              <w:tabs>
                <w:tab w:val="left" w:pos="870"/>
              </w:tabs>
              <w:jc w:val="center"/>
              <w:rPr>
                <w:rFonts w:ascii="標楷體" w:eastAsia="標楷體" w:hAnsi="標楷體" w:cs="Times New Roman"/>
                <w:color w:val="7F7F7F"/>
              </w:rPr>
            </w:pPr>
            <w:sdt>
              <w:sdtPr>
                <w:rPr>
                  <w:rFonts w:ascii="標楷體" w:eastAsia="標楷體" w:hAnsi="標楷體"/>
                </w:rPr>
                <w:tag w:val="goog_rdk_55"/>
                <w:id w:val="-1333994744"/>
              </w:sdtPr>
              <w:sdtEndPr/>
              <w:sdtContent>
                <w:r w:rsidRPr="00187C0C">
                  <w:rPr>
                    <w:rFonts w:ascii="標楷體" w:eastAsia="標楷體" w:hAnsi="標楷體" w:cs="Gungsuh"/>
                    <w:color w:val="7F7F7F"/>
                  </w:rPr>
                  <w:t>影響學校部分</w:t>
                </w:r>
                <w:r w:rsidRPr="00187C0C">
                  <w:rPr>
                    <w:rFonts w:ascii="標楷體" w:eastAsia="標楷體" w:hAnsi="標楷體" w:cs="Gungsuh"/>
                    <w:color w:val="7F7F7F"/>
                  </w:rPr>
                  <w:br/>
                </w:r>
                <w:r w:rsidRPr="00187C0C">
                  <w:rPr>
                    <w:rFonts w:ascii="標楷體" w:eastAsia="標楷體" w:hAnsi="標楷體" w:cs="Gungsuh"/>
                    <w:color w:val="7F7F7F"/>
                  </w:rPr>
                  <w:t>教學業務運作</w:t>
                </w:r>
              </w:sdtContent>
            </w:sdt>
          </w:p>
        </w:tc>
        <w:tc>
          <w:tcPr>
            <w:tcW w:w="1276"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56"/>
                <w:id w:val="583883483"/>
              </w:sdtPr>
              <w:sdtEndPr/>
              <w:sdtContent>
                <w:r w:rsidRPr="00187C0C">
                  <w:rPr>
                    <w:rFonts w:ascii="標楷體" w:eastAsia="標楷體" w:hAnsi="標楷體" w:cs="Gungsuh"/>
                    <w:color w:val="7F7F7F"/>
                  </w:rPr>
                  <w:t>1</w:t>
                </w:r>
                <w:r w:rsidRPr="00187C0C">
                  <w:rPr>
                    <w:rFonts w:ascii="標楷體" w:eastAsia="標楷體" w:hAnsi="標楷體" w:cs="Gungsuh"/>
                    <w:color w:val="7F7F7F"/>
                  </w:rPr>
                  <w:t>個工作天</w:t>
                </w:r>
              </w:sdtContent>
            </w:sdt>
          </w:p>
        </w:tc>
      </w:tr>
    </w:tbl>
    <w:p w:rsidR="004E430B" w:rsidRPr="00187C0C" w:rsidRDefault="004E430B">
      <w:pPr>
        <w:spacing w:before="120" w:after="120" w:line="360" w:lineRule="auto"/>
        <w:rPr>
          <w:rFonts w:ascii="標楷體" w:eastAsia="標楷體" w:hAnsi="標楷體" w:cs="Times New Roman"/>
          <w:color w:val="7F7F7F"/>
          <w:sz w:val="22"/>
          <w:szCs w:val="22"/>
        </w:rPr>
      </w:pPr>
    </w:p>
    <w:p w:rsidR="004E430B" w:rsidRPr="00187C0C" w:rsidRDefault="009471AD" w:rsidP="00187C0C">
      <w:pPr>
        <w:pStyle w:val="2"/>
        <w:numPr>
          <w:ilvl w:val="1"/>
          <w:numId w:val="22"/>
        </w:numPr>
        <w:spacing w:before="120" w:after="120"/>
        <w:rPr>
          <w:rFonts w:ascii="標楷體" w:hAnsi="標楷體"/>
        </w:rPr>
      </w:pPr>
      <w:bookmarkStart w:id="6" w:name="_Toc45973921"/>
      <w:r w:rsidRPr="00187C0C">
        <w:rPr>
          <w:rFonts w:ascii="標楷體" w:hAnsi="標楷體"/>
        </w:rPr>
        <w:t>非核心業務及說明：</w:t>
      </w:r>
      <w:bookmarkEnd w:id="6"/>
    </w:p>
    <w:p w:rsidR="004E430B" w:rsidRPr="00187C0C" w:rsidRDefault="009471AD">
      <w:pPr>
        <w:pBdr>
          <w:top w:val="nil"/>
          <w:left w:val="nil"/>
          <w:bottom w:val="nil"/>
          <w:right w:val="nil"/>
          <w:between w:val="nil"/>
        </w:pBdr>
        <w:spacing w:before="120" w:after="120" w:line="360" w:lineRule="auto"/>
        <w:ind w:left="720"/>
        <w:rPr>
          <w:rFonts w:ascii="標楷體" w:eastAsia="標楷體" w:hAnsi="標楷體" w:cs="Times New Roman"/>
          <w:color w:val="000000"/>
          <w:sz w:val="28"/>
          <w:szCs w:val="28"/>
        </w:rPr>
      </w:pPr>
      <w:sdt>
        <w:sdtPr>
          <w:rPr>
            <w:rFonts w:ascii="標楷體" w:eastAsia="標楷體" w:hAnsi="標楷體"/>
          </w:rPr>
          <w:tag w:val="goog_rdk_58"/>
          <w:id w:val="-256378649"/>
        </w:sdtPr>
        <w:sdtEndPr/>
        <w:sdtContent>
          <w:r w:rsidRPr="00187C0C">
            <w:rPr>
              <w:rFonts w:ascii="標楷體" w:eastAsia="標楷體" w:hAnsi="標楷體" w:cs="Gungsuh"/>
              <w:color w:val="000000"/>
              <w:sz w:val="28"/>
              <w:szCs w:val="28"/>
            </w:rPr>
            <w:t>非核心業務及說明如下表</w:t>
          </w:r>
          <w:r w:rsidRPr="00187C0C">
            <w:rPr>
              <w:rFonts w:ascii="標楷體" w:eastAsia="標楷體" w:hAnsi="標楷體" w:cs="Gungsuh"/>
              <w:color w:val="000000"/>
              <w:sz w:val="28"/>
              <w:szCs w:val="28"/>
            </w:rPr>
            <w:t>:</w:t>
          </w:r>
        </w:sdtContent>
      </w:sdt>
    </w:p>
    <w:tbl>
      <w:tblPr>
        <w:tblStyle w:val="aff"/>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2783"/>
        <w:gridCol w:w="2884"/>
        <w:gridCol w:w="1633"/>
      </w:tblGrid>
      <w:tr w:rsidR="004E430B" w:rsidRPr="00187C0C">
        <w:trPr>
          <w:trHeight w:val="730"/>
        </w:trPr>
        <w:tc>
          <w:tcPr>
            <w:tcW w:w="1626"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59"/>
                <w:id w:val="933324561"/>
              </w:sdtPr>
              <w:sdtEndPr/>
              <w:sdtContent>
                <w:r w:rsidRPr="00187C0C">
                  <w:rPr>
                    <w:rFonts w:ascii="標楷體" w:eastAsia="標楷體" w:hAnsi="標楷體" w:cs="Gungsuh"/>
                  </w:rPr>
                  <w:t>非核心業務</w:t>
                </w:r>
              </w:sdtContent>
            </w:sdt>
          </w:p>
        </w:tc>
        <w:tc>
          <w:tcPr>
            <w:tcW w:w="2783"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60"/>
                <w:id w:val="1335418059"/>
              </w:sdtPr>
              <w:sdtEndPr/>
              <w:sdtContent>
                <w:r w:rsidRPr="00187C0C">
                  <w:rPr>
                    <w:rFonts w:ascii="標楷體" w:eastAsia="標楷體" w:hAnsi="標楷體" w:cs="Gungsuh"/>
                  </w:rPr>
                  <w:t>非核心資通系統</w:t>
                </w:r>
              </w:sdtContent>
            </w:sdt>
          </w:p>
        </w:tc>
        <w:tc>
          <w:tcPr>
            <w:tcW w:w="2884"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61"/>
                <w:id w:val="-881703946"/>
              </w:sdtPr>
              <w:sdtEndPr/>
              <w:sdtContent>
                <w:r w:rsidRPr="00187C0C">
                  <w:rPr>
                    <w:rFonts w:ascii="標楷體" w:eastAsia="標楷體" w:hAnsi="標楷體" w:cs="Gungsuh"/>
                  </w:rPr>
                  <w:t>業務失效影響說明</w:t>
                </w:r>
              </w:sdtContent>
            </w:sdt>
          </w:p>
        </w:tc>
        <w:tc>
          <w:tcPr>
            <w:tcW w:w="1633" w:type="dxa"/>
            <w:vAlign w:val="center"/>
          </w:tcPr>
          <w:p w:rsidR="004E430B" w:rsidRPr="00187C0C" w:rsidRDefault="009471AD">
            <w:pPr>
              <w:spacing w:line="360" w:lineRule="auto"/>
              <w:jc w:val="center"/>
              <w:rPr>
                <w:rFonts w:ascii="標楷體" w:eastAsia="標楷體" w:hAnsi="標楷體" w:cs="Times New Roman"/>
              </w:rPr>
            </w:pPr>
            <w:sdt>
              <w:sdtPr>
                <w:rPr>
                  <w:rFonts w:ascii="標楷體" w:eastAsia="標楷體" w:hAnsi="標楷體"/>
                </w:rPr>
                <w:tag w:val="goog_rdk_62"/>
                <w:id w:val="-1755118951"/>
              </w:sdtPr>
              <w:sdtEndPr/>
              <w:sdtContent>
                <w:r w:rsidRPr="00187C0C">
                  <w:rPr>
                    <w:rFonts w:ascii="標楷體" w:eastAsia="標楷體" w:hAnsi="標楷體" w:cs="Gungsuh"/>
                  </w:rPr>
                  <w:t>最大可容忍中斷時間</w:t>
                </w:r>
              </w:sdtContent>
            </w:sdt>
          </w:p>
        </w:tc>
      </w:tr>
      <w:tr w:rsidR="004E430B" w:rsidRPr="00187C0C">
        <w:trPr>
          <w:trHeight w:val="730"/>
        </w:trPr>
        <w:tc>
          <w:tcPr>
            <w:tcW w:w="1626" w:type="dxa"/>
            <w:vAlign w:val="center"/>
          </w:tcPr>
          <w:p w:rsidR="004E430B" w:rsidRPr="00187C0C" w:rsidRDefault="009471AD">
            <w:pPr>
              <w:jc w:val="center"/>
              <w:rPr>
                <w:rFonts w:ascii="標楷體" w:eastAsia="標楷體" w:hAnsi="標楷體" w:cs="BiauKai"/>
                <w:color w:val="7F7F7F"/>
              </w:rPr>
            </w:pPr>
            <w:r w:rsidRPr="00187C0C">
              <w:rPr>
                <w:rFonts w:ascii="標楷體" w:eastAsia="標楷體" w:hAnsi="標楷體" w:cs="BiauKai"/>
                <w:color w:val="7F7F7F"/>
              </w:rPr>
              <w:t>人事業務</w:t>
            </w:r>
          </w:p>
        </w:tc>
        <w:tc>
          <w:tcPr>
            <w:tcW w:w="2783"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63"/>
                <w:id w:val="-564806965"/>
              </w:sdtPr>
              <w:sdtEndPr/>
              <w:sdtContent>
                <w:r w:rsidRPr="00187C0C">
                  <w:rPr>
                    <w:rFonts w:ascii="標楷體" w:eastAsia="標楷體" w:hAnsi="標楷體" w:cs="Gungsuh"/>
                    <w:color w:val="7F7F7F"/>
                  </w:rPr>
                  <w:t>行政院人事行政總處人事服務網</w:t>
                </w:r>
              </w:sdtContent>
            </w:sdt>
          </w:p>
        </w:tc>
        <w:tc>
          <w:tcPr>
            <w:tcW w:w="2884" w:type="dxa"/>
            <w:vAlign w:val="center"/>
          </w:tcPr>
          <w:p w:rsidR="004E430B" w:rsidRPr="00187C0C" w:rsidRDefault="009471AD">
            <w:pPr>
              <w:spacing w:line="360" w:lineRule="auto"/>
              <w:jc w:val="center"/>
              <w:rPr>
                <w:rFonts w:ascii="標楷體" w:eastAsia="標楷體" w:hAnsi="標楷體" w:cs="Times New Roman"/>
                <w:color w:val="7F7F7F"/>
              </w:rPr>
            </w:pPr>
            <w:sdt>
              <w:sdtPr>
                <w:rPr>
                  <w:rFonts w:ascii="標楷體" w:eastAsia="標楷體" w:hAnsi="標楷體"/>
                </w:rPr>
                <w:tag w:val="goog_rdk_64"/>
                <w:id w:val="1474327780"/>
              </w:sdtPr>
              <w:sdtEndPr/>
              <w:sdtContent>
                <w:r w:rsidRPr="00187C0C">
                  <w:rPr>
                    <w:rFonts w:ascii="標楷體" w:eastAsia="標楷體" w:hAnsi="標楷體" w:cs="Gungsuh"/>
                    <w:color w:val="7F7F7F"/>
                  </w:rPr>
                  <w:t>人事部份業務無法運作</w:t>
                </w:r>
              </w:sdtContent>
            </w:sdt>
          </w:p>
        </w:tc>
        <w:tc>
          <w:tcPr>
            <w:tcW w:w="1633"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65"/>
                <w:id w:val="-1393892575"/>
              </w:sdtPr>
              <w:sdtEndPr/>
              <w:sdtContent>
                <w:r w:rsidRPr="00187C0C">
                  <w:rPr>
                    <w:rFonts w:ascii="標楷體" w:eastAsia="標楷體" w:hAnsi="標楷體" w:cs="Gungsuh"/>
                    <w:color w:val="7F7F7F"/>
                  </w:rPr>
                  <w:t>3</w:t>
                </w:r>
                <w:r w:rsidRPr="00187C0C">
                  <w:rPr>
                    <w:rFonts w:ascii="標楷體" w:eastAsia="標楷體" w:hAnsi="標楷體" w:cs="Gungsuh"/>
                    <w:color w:val="7F7F7F"/>
                  </w:rPr>
                  <w:t>個工作天</w:t>
                </w:r>
              </w:sdtContent>
            </w:sdt>
          </w:p>
        </w:tc>
      </w:tr>
      <w:tr w:rsidR="004E430B" w:rsidRPr="00187C0C">
        <w:trPr>
          <w:trHeight w:val="730"/>
        </w:trPr>
        <w:tc>
          <w:tcPr>
            <w:tcW w:w="1626" w:type="dxa"/>
            <w:vAlign w:val="center"/>
          </w:tcPr>
          <w:p w:rsidR="004E430B" w:rsidRPr="00187C0C" w:rsidRDefault="009471AD">
            <w:pPr>
              <w:jc w:val="center"/>
              <w:rPr>
                <w:rFonts w:ascii="標楷體" w:eastAsia="標楷體" w:hAnsi="標楷體" w:cs="BiauKai"/>
                <w:color w:val="7F7F7F"/>
              </w:rPr>
            </w:pPr>
            <w:r w:rsidRPr="00187C0C">
              <w:rPr>
                <w:rFonts w:ascii="標楷體" w:eastAsia="標楷體" w:hAnsi="標楷體" w:cs="BiauKai"/>
                <w:color w:val="7F7F7F"/>
              </w:rPr>
              <w:t>會計業務</w:t>
            </w:r>
          </w:p>
        </w:tc>
        <w:tc>
          <w:tcPr>
            <w:tcW w:w="2783" w:type="dxa"/>
            <w:vAlign w:val="center"/>
          </w:tcPr>
          <w:p w:rsidR="004E430B" w:rsidRPr="00187C0C" w:rsidRDefault="009471AD">
            <w:pPr>
              <w:widowControl/>
              <w:pBdr>
                <w:top w:val="nil"/>
                <w:left w:val="nil"/>
                <w:bottom w:val="nil"/>
                <w:right w:val="nil"/>
                <w:between w:val="nil"/>
              </w:pBdr>
              <w:jc w:val="center"/>
              <w:rPr>
                <w:rFonts w:ascii="標楷體" w:eastAsia="標楷體" w:hAnsi="標楷體" w:cs="BiauKai"/>
                <w:color w:val="7F7F7F"/>
              </w:rPr>
            </w:pPr>
            <w:r w:rsidRPr="00187C0C">
              <w:rPr>
                <w:rFonts w:ascii="標楷體" w:eastAsia="標楷體" w:hAnsi="標楷體" w:cs="BiauKai"/>
                <w:color w:val="7F7F7F"/>
              </w:rPr>
              <w:t>地方教育發展基金</w:t>
            </w:r>
            <w:r w:rsidRPr="00187C0C">
              <w:rPr>
                <w:rFonts w:ascii="標楷體" w:eastAsia="標楷體" w:hAnsi="標楷體" w:cs="BiauKai"/>
                <w:color w:val="7F7F7F"/>
              </w:rPr>
              <w:br/>
            </w:r>
            <w:r w:rsidRPr="00187C0C">
              <w:rPr>
                <w:rFonts w:ascii="標楷體" w:eastAsia="標楷體" w:hAnsi="標楷體" w:cs="BiauKai"/>
                <w:color w:val="7F7F7F"/>
              </w:rPr>
              <w:t>會計資訊系統</w:t>
            </w:r>
          </w:p>
        </w:tc>
        <w:tc>
          <w:tcPr>
            <w:tcW w:w="2884" w:type="dxa"/>
            <w:vAlign w:val="center"/>
          </w:tcPr>
          <w:p w:rsidR="004E430B" w:rsidRPr="00187C0C" w:rsidRDefault="009471AD">
            <w:pPr>
              <w:widowControl/>
              <w:pBdr>
                <w:top w:val="nil"/>
                <w:left w:val="nil"/>
                <w:bottom w:val="nil"/>
                <w:right w:val="nil"/>
                <w:between w:val="nil"/>
              </w:pBdr>
              <w:jc w:val="center"/>
              <w:rPr>
                <w:rFonts w:ascii="標楷體" w:eastAsia="標楷體" w:hAnsi="標楷體" w:cs="BiauKai"/>
                <w:color w:val="7F7F7F"/>
              </w:rPr>
            </w:pPr>
            <w:r w:rsidRPr="00187C0C">
              <w:rPr>
                <w:rFonts w:ascii="標楷體" w:eastAsia="標楷體" w:hAnsi="標楷體" w:cs="BiauKai"/>
                <w:color w:val="7F7F7F"/>
              </w:rPr>
              <w:t>會計部分業務無法運作</w:t>
            </w:r>
          </w:p>
        </w:tc>
        <w:tc>
          <w:tcPr>
            <w:tcW w:w="1633" w:type="dxa"/>
            <w:vAlign w:val="center"/>
          </w:tcPr>
          <w:p w:rsidR="004E430B" w:rsidRPr="00187C0C" w:rsidRDefault="009471AD">
            <w:pPr>
              <w:jc w:val="center"/>
              <w:rPr>
                <w:rFonts w:ascii="標楷體" w:eastAsia="標楷體" w:hAnsi="標楷體"/>
                <w:color w:val="7F7F7F"/>
              </w:rPr>
            </w:pPr>
            <w:sdt>
              <w:sdtPr>
                <w:rPr>
                  <w:rFonts w:ascii="標楷體" w:eastAsia="標楷體" w:hAnsi="標楷體"/>
                </w:rPr>
                <w:tag w:val="goog_rdk_66"/>
                <w:id w:val="-662474101"/>
              </w:sdtPr>
              <w:sdtEndPr/>
              <w:sdtContent>
                <w:r w:rsidRPr="00187C0C">
                  <w:rPr>
                    <w:rFonts w:ascii="標楷體" w:eastAsia="標楷體" w:hAnsi="標楷體" w:cs="Gungsuh"/>
                    <w:color w:val="7F7F7F"/>
                  </w:rPr>
                  <w:t>3</w:t>
                </w:r>
                <w:r w:rsidRPr="00187C0C">
                  <w:rPr>
                    <w:rFonts w:ascii="標楷體" w:eastAsia="標楷體" w:hAnsi="標楷體" w:cs="Gungsuh"/>
                    <w:color w:val="7F7F7F"/>
                  </w:rPr>
                  <w:t>個工作天</w:t>
                </w:r>
              </w:sdtContent>
            </w:sdt>
          </w:p>
        </w:tc>
      </w:tr>
      <w:tr w:rsidR="004E430B" w:rsidRPr="00187C0C">
        <w:trPr>
          <w:trHeight w:val="730"/>
        </w:trPr>
        <w:tc>
          <w:tcPr>
            <w:tcW w:w="1626" w:type="dxa"/>
            <w:vAlign w:val="center"/>
          </w:tcPr>
          <w:p w:rsidR="004E430B" w:rsidRPr="00187C0C" w:rsidRDefault="009471AD">
            <w:pPr>
              <w:jc w:val="center"/>
              <w:rPr>
                <w:rFonts w:ascii="標楷體" w:eastAsia="標楷體" w:hAnsi="標楷體" w:cs="BiauKai"/>
                <w:color w:val="7F7F7F"/>
              </w:rPr>
            </w:pPr>
            <w:r w:rsidRPr="00187C0C">
              <w:rPr>
                <w:rFonts w:ascii="標楷體" w:eastAsia="標楷體" w:hAnsi="標楷體" w:cs="BiauKai"/>
                <w:color w:val="7F7F7F"/>
              </w:rPr>
              <w:t>資訊組業務</w:t>
            </w:r>
          </w:p>
        </w:tc>
        <w:tc>
          <w:tcPr>
            <w:tcW w:w="2783" w:type="dxa"/>
            <w:vAlign w:val="center"/>
          </w:tcPr>
          <w:p w:rsidR="004E430B" w:rsidRPr="00187C0C" w:rsidRDefault="009471AD">
            <w:pPr>
              <w:widowControl/>
              <w:pBdr>
                <w:top w:val="nil"/>
                <w:left w:val="nil"/>
                <w:bottom w:val="nil"/>
                <w:right w:val="nil"/>
                <w:between w:val="nil"/>
              </w:pBdr>
              <w:jc w:val="center"/>
              <w:rPr>
                <w:rFonts w:ascii="標楷體" w:eastAsia="標楷體" w:hAnsi="標楷體" w:cs="BiauKai"/>
                <w:color w:val="7F7F7F"/>
              </w:rPr>
            </w:pPr>
            <w:r w:rsidRPr="00187C0C">
              <w:rPr>
                <w:rFonts w:ascii="標楷體" w:eastAsia="標楷體" w:hAnsi="標楷體" w:cs="BiauKai"/>
                <w:color w:val="7F7F7F"/>
              </w:rPr>
              <w:t>校園網站</w:t>
            </w:r>
          </w:p>
        </w:tc>
        <w:tc>
          <w:tcPr>
            <w:tcW w:w="2884" w:type="dxa"/>
            <w:vAlign w:val="center"/>
          </w:tcPr>
          <w:p w:rsidR="004E430B" w:rsidRPr="00187C0C" w:rsidRDefault="009471AD">
            <w:pPr>
              <w:widowControl/>
              <w:pBdr>
                <w:top w:val="nil"/>
                <w:left w:val="nil"/>
                <w:bottom w:val="nil"/>
                <w:right w:val="nil"/>
                <w:between w:val="nil"/>
              </w:pBdr>
              <w:jc w:val="center"/>
              <w:rPr>
                <w:rFonts w:ascii="標楷體" w:eastAsia="標楷體" w:hAnsi="標楷體" w:cs="BiauKai"/>
                <w:color w:val="7F7F7F"/>
              </w:rPr>
            </w:pPr>
            <w:r w:rsidRPr="00187C0C">
              <w:rPr>
                <w:rFonts w:ascii="標楷體" w:eastAsia="標楷體" w:hAnsi="標楷體" w:cs="BiauKai"/>
                <w:color w:val="7F7F7F"/>
              </w:rPr>
              <w:t>對外公告資訊無法運作</w:t>
            </w:r>
          </w:p>
        </w:tc>
        <w:tc>
          <w:tcPr>
            <w:tcW w:w="1633" w:type="dxa"/>
            <w:vAlign w:val="center"/>
          </w:tcPr>
          <w:p w:rsidR="004E430B" w:rsidRPr="00187C0C" w:rsidRDefault="009471AD">
            <w:pPr>
              <w:jc w:val="center"/>
              <w:rPr>
                <w:rFonts w:ascii="標楷體" w:eastAsia="標楷體" w:hAnsi="標楷體" w:cs="BiauKai"/>
                <w:color w:val="7F7F7F"/>
              </w:rPr>
            </w:pPr>
            <w:sdt>
              <w:sdtPr>
                <w:rPr>
                  <w:rFonts w:ascii="標楷體" w:eastAsia="標楷體" w:hAnsi="標楷體"/>
                </w:rPr>
                <w:tag w:val="goog_rdk_67"/>
                <w:id w:val="-1677732953"/>
              </w:sdtPr>
              <w:sdtEndPr/>
              <w:sdtContent>
                <w:r w:rsidRPr="00187C0C">
                  <w:rPr>
                    <w:rFonts w:ascii="標楷體" w:eastAsia="標楷體" w:hAnsi="標楷體" w:cs="Gungsuh"/>
                    <w:color w:val="7F7F7F"/>
                  </w:rPr>
                  <w:t>3</w:t>
                </w:r>
                <w:r w:rsidRPr="00187C0C">
                  <w:rPr>
                    <w:rFonts w:ascii="標楷體" w:eastAsia="標楷體" w:hAnsi="標楷體" w:cs="Gungsuh"/>
                    <w:color w:val="7F7F7F"/>
                  </w:rPr>
                  <w:t>個工作天</w:t>
                </w:r>
              </w:sdtContent>
            </w:sdt>
          </w:p>
        </w:tc>
      </w:tr>
      <w:tr w:rsidR="004E430B" w:rsidRPr="00187C0C">
        <w:trPr>
          <w:trHeight w:val="730"/>
        </w:trPr>
        <w:tc>
          <w:tcPr>
            <w:tcW w:w="1626" w:type="dxa"/>
            <w:vAlign w:val="center"/>
          </w:tcPr>
          <w:p w:rsidR="004E430B" w:rsidRPr="00187C0C" w:rsidRDefault="009471AD">
            <w:pPr>
              <w:jc w:val="center"/>
              <w:rPr>
                <w:rFonts w:ascii="標楷體" w:eastAsia="標楷體" w:hAnsi="標楷體" w:cs="BiauKai"/>
                <w:color w:val="7F7F7F"/>
              </w:rPr>
            </w:pPr>
            <w:r w:rsidRPr="00187C0C">
              <w:rPr>
                <w:rFonts w:ascii="標楷體" w:eastAsia="標楷體" w:hAnsi="標楷體" w:cs="BiauKai"/>
                <w:color w:val="7F7F7F"/>
              </w:rPr>
              <w:t>出納組業務</w:t>
            </w:r>
          </w:p>
        </w:tc>
        <w:tc>
          <w:tcPr>
            <w:tcW w:w="2783" w:type="dxa"/>
            <w:vAlign w:val="center"/>
          </w:tcPr>
          <w:p w:rsidR="004E430B" w:rsidRPr="00187C0C" w:rsidRDefault="009471AD">
            <w:pPr>
              <w:widowControl/>
              <w:pBdr>
                <w:top w:val="nil"/>
                <w:left w:val="nil"/>
                <w:bottom w:val="nil"/>
                <w:right w:val="nil"/>
                <w:between w:val="nil"/>
              </w:pBdr>
              <w:jc w:val="center"/>
              <w:rPr>
                <w:rFonts w:ascii="標楷體" w:eastAsia="標楷體" w:hAnsi="標楷體" w:cs="BiauKai"/>
                <w:color w:val="7F7F7F"/>
              </w:rPr>
            </w:pPr>
            <w:r w:rsidRPr="00187C0C">
              <w:rPr>
                <w:rFonts w:ascii="標楷體" w:eastAsia="標楷體" w:hAnsi="標楷體" w:cs="BiauKai"/>
                <w:color w:val="7F7F7F"/>
              </w:rPr>
              <w:t>薪資管理系統</w:t>
            </w:r>
          </w:p>
        </w:tc>
        <w:tc>
          <w:tcPr>
            <w:tcW w:w="2884" w:type="dxa"/>
            <w:vAlign w:val="center"/>
          </w:tcPr>
          <w:p w:rsidR="004E430B" w:rsidRPr="00187C0C" w:rsidRDefault="009471AD">
            <w:pPr>
              <w:widowControl/>
              <w:pBdr>
                <w:top w:val="nil"/>
                <w:left w:val="nil"/>
                <w:bottom w:val="nil"/>
                <w:right w:val="nil"/>
                <w:between w:val="nil"/>
              </w:pBdr>
              <w:jc w:val="center"/>
              <w:rPr>
                <w:rFonts w:ascii="標楷體" w:eastAsia="標楷體" w:hAnsi="標楷體" w:cs="BiauKai"/>
                <w:color w:val="7F7F7F"/>
              </w:rPr>
            </w:pPr>
            <w:r w:rsidRPr="00187C0C">
              <w:rPr>
                <w:rFonts w:ascii="標楷體" w:eastAsia="標楷體" w:hAnsi="標楷體" w:cs="BiauKai"/>
                <w:color w:val="7F7F7F"/>
              </w:rPr>
              <w:t>出納部分業務無法運作</w:t>
            </w:r>
          </w:p>
        </w:tc>
        <w:tc>
          <w:tcPr>
            <w:tcW w:w="1633" w:type="dxa"/>
            <w:vAlign w:val="center"/>
          </w:tcPr>
          <w:p w:rsidR="004E430B" w:rsidRPr="00187C0C" w:rsidRDefault="009471AD">
            <w:pPr>
              <w:jc w:val="center"/>
              <w:rPr>
                <w:rFonts w:ascii="標楷體" w:eastAsia="標楷體" w:hAnsi="標楷體" w:cs="BiauKai"/>
                <w:color w:val="7F7F7F"/>
              </w:rPr>
            </w:pPr>
            <w:sdt>
              <w:sdtPr>
                <w:rPr>
                  <w:rFonts w:ascii="標楷體" w:eastAsia="標楷體" w:hAnsi="標楷體"/>
                </w:rPr>
                <w:tag w:val="goog_rdk_68"/>
                <w:id w:val="337963264"/>
              </w:sdtPr>
              <w:sdtEndPr/>
              <w:sdtContent>
                <w:r w:rsidRPr="00187C0C">
                  <w:rPr>
                    <w:rFonts w:ascii="標楷體" w:eastAsia="標楷體" w:hAnsi="標楷體" w:cs="Gungsuh"/>
                    <w:color w:val="7F7F7F"/>
                  </w:rPr>
                  <w:t>3</w:t>
                </w:r>
                <w:r w:rsidRPr="00187C0C">
                  <w:rPr>
                    <w:rFonts w:ascii="標楷體" w:eastAsia="標楷體" w:hAnsi="標楷體" w:cs="Gungsuh"/>
                    <w:color w:val="7F7F7F"/>
                  </w:rPr>
                  <w:t>個工作天</w:t>
                </w:r>
              </w:sdtContent>
            </w:sdt>
          </w:p>
        </w:tc>
      </w:tr>
    </w:tbl>
    <w:p w:rsidR="004E430B" w:rsidRPr="00187C0C" w:rsidRDefault="009471AD">
      <w:pPr>
        <w:spacing w:before="120" w:after="120" w:line="360" w:lineRule="auto"/>
        <w:rPr>
          <w:rFonts w:ascii="標楷體" w:eastAsia="標楷體" w:hAnsi="標楷體" w:cs="Times New Roman"/>
          <w:color w:val="7F7F7F"/>
          <w:sz w:val="22"/>
          <w:szCs w:val="22"/>
        </w:rPr>
      </w:pPr>
      <w:sdt>
        <w:sdtPr>
          <w:rPr>
            <w:rFonts w:ascii="標楷體" w:eastAsia="標楷體" w:hAnsi="標楷體"/>
          </w:rPr>
          <w:tag w:val="goog_rdk_69"/>
          <w:id w:val="528989578"/>
        </w:sdtPr>
        <w:sdtEndPr/>
        <w:sdtContent>
          <w:r w:rsidRPr="00187C0C">
            <w:rPr>
              <w:rFonts w:ascii="標楷體" w:eastAsia="標楷體" w:hAnsi="標楷體" w:cs="Gungsuh"/>
              <w:color w:val="7F7F7F"/>
              <w:sz w:val="22"/>
              <w:szCs w:val="22"/>
            </w:rPr>
            <w:t>。</w:t>
          </w:r>
        </w:sdtContent>
      </w:sdt>
    </w:p>
    <w:bookmarkStart w:id="7" w:name="_Toc45973922"/>
    <w:p w:rsidR="004E430B" w:rsidRPr="00187C0C" w:rsidRDefault="009471AD" w:rsidP="00187C0C">
      <w:pPr>
        <w:pStyle w:val="1"/>
        <w:numPr>
          <w:ilvl w:val="0"/>
          <w:numId w:val="22"/>
        </w:numPr>
        <w:spacing w:before="240" w:after="120"/>
        <w:rPr>
          <w:rFonts w:ascii="標楷體" w:hAnsi="標楷體"/>
        </w:rPr>
      </w:pPr>
      <w:sdt>
        <w:sdtPr>
          <w:rPr>
            <w:rFonts w:ascii="標楷體" w:hAnsi="標楷體"/>
          </w:rPr>
          <w:tag w:val="goog_rdk_70"/>
          <w:id w:val="-1253815666"/>
        </w:sdtPr>
        <w:sdtEndPr/>
        <w:sdtContent>
          <w:r w:rsidRPr="00187C0C">
            <w:rPr>
              <w:rFonts w:ascii="標楷體" w:hAnsi="標楷體" w:cs="Gungsuh"/>
            </w:rPr>
            <w:t>資通</w:t>
          </w:r>
        </w:sdtContent>
      </w:sdt>
      <w:r w:rsidRPr="00187C0C">
        <w:rPr>
          <w:rFonts w:ascii="標楷體" w:hAnsi="標楷體"/>
        </w:rPr>
        <w:t>安全政策及目標</w:t>
      </w:r>
      <w:bookmarkEnd w:id="7"/>
    </w:p>
    <w:p w:rsidR="004E430B" w:rsidRPr="00187C0C" w:rsidRDefault="009471AD" w:rsidP="00187C0C">
      <w:pPr>
        <w:pStyle w:val="2"/>
        <w:numPr>
          <w:ilvl w:val="1"/>
          <w:numId w:val="22"/>
        </w:numPr>
        <w:spacing w:before="120" w:after="120"/>
        <w:ind w:left="800" w:hanging="560"/>
        <w:rPr>
          <w:rFonts w:ascii="標楷體" w:hAnsi="標楷體"/>
        </w:rPr>
      </w:pPr>
      <w:bookmarkStart w:id="8" w:name="_Toc45973923"/>
      <w:r w:rsidRPr="00187C0C">
        <w:rPr>
          <w:rFonts w:ascii="標楷體" w:hAnsi="標楷體"/>
        </w:rPr>
        <w:t>資通安全政策</w:t>
      </w:r>
      <w:bookmarkEnd w:id="8"/>
    </w:p>
    <w:p w:rsidR="004E430B" w:rsidRPr="00187C0C" w:rsidRDefault="009471AD">
      <w:pPr>
        <w:spacing w:before="120" w:after="120" w:line="360" w:lineRule="auto"/>
        <w:ind w:left="480" w:firstLine="560"/>
        <w:jc w:val="both"/>
        <w:rPr>
          <w:rFonts w:ascii="標楷體" w:eastAsia="標楷體" w:hAnsi="標楷體" w:cs="Times New Roman"/>
          <w:sz w:val="28"/>
          <w:szCs w:val="28"/>
        </w:rPr>
      </w:pPr>
      <w:sdt>
        <w:sdtPr>
          <w:rPr>
            <w:rFonts w:ascii="標楷體" w:eastAsia="標楷體" w:hAnsi="標楷體"/>
          </w:rPr>
          <w:tag w:val="goog_rdk_71"/>
          <w:id w:val="1870716993"/>
        </w:sdtPr>
        <w:sdtEndPr/>
        <w:sdtContent>
          <w:r w:rsidRPr="00187C0C">
            <w:rPr>
              <w:rFonts w:ascii="標楷體" w:eastAsia="標楷體" w:hAnsi="標楷體" w:cs="Gungsuh"/>
              <w:sz w:val="28"/>
              <w:szCs w:val="28"/>
            </w:rPr>
            <w:t>為使本校業務順利運作，防止資訊或資通系統受未經授權之存取、使用、控制、洩漏、破壞、竄改、銷毀或其他侵害，並確保其機密性（</w:t>
          </w:r>
          <w:r w:rsidRPr="00187C0C">
            <w:rPr>
              <w:rFonts w:ascii="標楷體" w:eastAsia="標楷體" w:hAnsi="標楷體" w:cs="Gungsuh"/>
              <w:sz w:val="28"/>
              <w:szCs w:val="28"/>
            </w:rPr>
            <w:t>Confidentiality</w:t>
          </w:r>
          <w:r w:rsidRPr="00187C0C">
            <w:rPr>
              <w:rFonts w:ascii="標楷體" w:eastAsia="標楷體" w:hAnsi="標楷體" w:cs="Gungsuh"/>
              <w:sz w:val="28"/>
              <w:szCs w:val="28"/>
            </w:rPr>
            <w:t>）、完整性（</w:t>
          </w:r>
          <w:r w:rsidRPr="00187C0C">
            <w:rPr>
              <w:rFonts w:ascii="標楷體" w:eastAsia="標楷體" w:hAnsi="標楷體" w:cs="Gungsuh"/>
              <w:sz w:val="28"/>
              <w:szCs w:val="28"/>
            </w:rPr>
            <w:t>Integrity</w:t>
          </w:r>
          <w:r w:rsidRPr="00187C0C">
            <w:rPr>
              <w:rFonts w:ascii="標楷體" w:eastAsia="標楷體" w:hAnsi="標楷體" w:cs="Gungsuh"/>
              <w:sz w:val="28"/>
              <w:szCs w:val="28"/>
            </w:rPr>
            <w:t>）及可用性</w:t>
          </w:r>
          <w:r w:rsidRPr="00187C0C">
            <w:rPr>
              <w:rFonts w:ascii="標楷體" w:eastAsia="標楷體" w:hAnsi="標楷體" w:cs="Gungsuh"/>
              <w:sz w:val="28"/>
              <w:szCs w:val="28"/>
            </w:rPr>
            <w:lastRenderedPageBreak/>
            <w:t>（</w:t>
          </w:r>
          <w:r w:rsidRPr="00187C0C">
            <w:rPr>
              <w:rFonts w:ascii="標楷體" w:eastAsia="標楷體" w:hAnsi="標楷體" w:cs="Gungsuh"/>
              <w:sz w:val="28"/>
              <w:szCs w:val="28"/>
            </w:rPr>
            <w:t>Availability</w:t>
          </w:r>
          <w:r w:rsidRPr="00187C0C">
            <w:rPr>
              <w:rFonts w:ascii="標楷體" w:eastAsia="標楷體" w:hAnsi="標楷體" w:cs="Gungsuh"/>
              <w:sz w:val="28"/>
              <w:szCs w:val="28"/>
            </w:rPr>
            <w:t>），特制訂本政策如下，以供全體同仁共同遵循：</w:t>
          </w:r>
        </w:sdtContent>
      </w:sdt>
    </w:p>
    <w:p w:rsidR="004E430B" w:rsidRPr="00187C0C" w:rsidRDefault="009471AD">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2"/>
          <w:id w:val="-1720739391"/>
        </w:sdtPr>
        <w:sdtEndPr/>
        <w:sdtContent>
          <w:r w:rsidRPr="00187C0C">
            <w:rPr>
              <w:rFonts w:ascii="標楷體" w:eastAsia="標楷體" w:hAnsi="標楷體" w:cs="Gungsuh"/>
              <w:color w:val="000000"/>
              <w:sz w:val="28"/>
              <w:szCs w:val="28"/>
            </w:rPr>
            <w:t>建立資通安全風險管理機制，定期因應內外在資通安全情勢變化，檢討資通安全風險管理之有效性。</w:t>
          </w:r>
        </w:sdtContent>
      </w:sdt>
    </w:p>
    <w:p w:rsidR="004E430B" w:rsidRPr="00187C0C" w:rsidRDefault="009471AD">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3"/>
          <w:id w:val="-309325595"/>
        </w:sdtPr>
        <w:sdtEndPr/>
        <w:sdtContent>
          <w:r w:rsidRPr="00187C0C">
            <w:rPr>
              <w:rFonts w:ascii="標楷體" w:eastAsia="標楷體" w:hAnsi="標楷體" w:cs="Gungsuh"/>
              <w:color w:val="000000"/>
              <w:sz w:val="28"/>
              <w:szCs w:val="28"/>
            </w:rPr>
            <w:t>保護機敏資訊及資通系統之機密性與完整性，避免未經授權的存取與竄改。</w:t>
          </w:r>
        </w:sdtContent>
      </w:sdt>
    </w:p>
    <w:p w:rsidR="004E430B" w:rsidRPr="00187C0C" w:rsidRDefault="009471AD">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4"/>
          <w:id w:val="1887138971"/>
        </w:sdtPr>
        <w:sdtEndPr/>
        <w:sdtContent>
          <w:r w:rsidRPr="00187C0C">
            <w:rPr>
              <w:rFonts w:ascii="標楷體" w:eastAsia="標楷體" w:hAnsi="標楷體" w:cs="Gungsuh"/>
              <w:color w:val="000000"/>
              <w:sz w:val="28"/>
              <w:szCs w:val="28"/>
            </w:rPr>
            <w:t>因應資通安全威脅情勢變化，辦理資通安全教育訓練，以提高本校同仁之資通安全意識，本校同仁亦應確實參與訓練。</w:t>
          </w:r>
        </w:sdtContent>
      </w:sdt>
    </w:p>
    <w:p w:rsidR="004E430B" w:rsidRPr="00187C0C" w:rsidRDefault="009471AD">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5"/>
          <w:id w:val="-1112436245"/>
        </w:sdtPr>
        <w:sdtEndPr/>
        <w:sdtContent>
          <w:r w:rsidRPr="00187C0C">
            <w:rPr>
              <w:rFonts w:ascii="標楷體" w:eastAsia="標楷體" w:hAnsi="標楷體" w:cs="Gungsuh"/>
              <w:color w:val="000000"/>
              <w:sz w:val="28"/>
              <w:szCs w:val="28"/>
            </w:rPr>
            <w:t>針對辦理資通安全業務有功人員應進行獎勵。</w:t>
          </w:r>
        </w:sdtContent>
      </w:sdt>
    </w:p>
    <w:p w:rsidR="004E430B" w:rsidRPr="00187C0C" w:rsidRDefault="009471AD">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6"/>
          <w:id w:val="1026210937"/>
        </w:sdtPr>
        <w:sdtEndPr/>
        <w:sdtContent>
          <w:r w:rsidRPr="00187C0C">
            <w:rPr>
              <w:rFonts w:ascii="標楷體" w:eastAsia="標楷體" w:hAnsi="標楷體" w:cs="Gungsuh"/>
              <w:color w:val="000000"/>
              <w:sz w:val="28"/>
              <w:szCs w:val="28"/>
            </w:rPr>
            <w:t>勿開啟來路不明或無法明確辨識寄件人之電子郵件。</w:t>
          </w:r>
        </w:sdtContent>
      </w:sdt>
    </w:p>
    <w:p w:rsidR="004E430B" w:rsidRPr="00187C0C" w:rsidRDefault="009471AD">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7"/>
          <w:id w:val="-676113761"/>
        </w:sdtPr>
        <w:sdtEndPr/>
        <w:sdtContent>
          <w:r w:rsidRPr="00187C0C">
            <w:rPr>
              <w:rFonts w:ascii="標楷體" w:eastAsia="標楷體" w:hAnsi="標楷體" w:cs="Gungsuh"/>
              <w:color w:val="000000"/>
              <w:sz w:val="28"/>
              <w:szCs w:val="28"/>
            </w:rPr>
            <w:t>禁止多人共用單一資通系統帳號。</w:t>
          </w:r>
        </w:sdtContent>
      </w:sdt>
    </w:p>
    <w:p w:rsidR="004E430B" w:rsidRPr="00187C0C" w:rsidRDefault="009471AD">
      <w:pPr>
        <w:numPr>
          <w:ilvl w:val="0"/>
          <w:numId w:val="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78"/>
          <w:id w:val="-434281482"/>
        </w:sdtPr>
        <w:sdtEndPr/>
        <w:sdtContent>
          <w:r w:rsidRPr="00187C0C">
            <w:rPr>
              <w:rFonts w:ascii="標楷體" w:eastAsia="標楷體" w:hAnsi="標楷體" w:cs="Gungsuh"/>
              <w:color w:val="000000"/>
              <w:sz w:val="28"/>
              <w:szCs w:val="28"/>
            </w:rPr>
            <w:t>校內同仁及外部廠商須簽屬相關資通安全保密切結與同意書。</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9" w:name="_Toc45973924"/>
      <w:r w:rsidRPr="00187C0C">
        <w:rPr>
          <w:rFonts w:ascii="標楷體" w:hAnsi="標楷體"/>
        </w:rPr>
        <w:t>資通安全目標</w:t>
      </w:r>
      <w:bookmarkEnd w:id="9"/>
    </w:p>
    <w:bookmarkStart w:id="10" w:name="_Toc45973925"/>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79"/>
          <w:id w:val="926460211"/>
        </w:sdtPr>
        <w:sdtEndPr/>
        <w:sdtContent>
          <w:r w:rsidRPr="00187C0C">
            <w:rPr>
              <w:rFonts w:ascii="標楷體" w:hAnsi="標楷體" w:cs="Gungsuh"/>
            </w:rPr>
            <w:t>量化型目標</w:t>
          </w:r>
        </w:sdtContent>
      </w:sdt>
      <w:bookmarkEnd w:id="10"/>
    </w:p>
    <w:p w:rsidR="004E430B" w:rsidRPr="00187C0C" w:rsidRDefault="009471AD">
      <w:pPr>
        <w:numPr>
          <w:ilvl w:val="0"/>
          <w:numId w:val="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0"/>
          <w:id w:val="1926379423"/>
        </w:sdtPr>
        <w:sdtEndPr/>
        <w:sdtContent>
          <w:r w:rsidRPr="00187C0C">
            <w:rPr>
              <w:rFonts w:ascii="標楷體" w:eastAsia="標楷體" w:hAnsi="標楷體" w:cs="Gungsuh"/>
              <w:color w:val="000000"/>
              <w:sz w:val="28"/>
              <w:szCs w:val="28"/>
            </w:rPr>
            <w:t>知悉資安事件發生，能於規定的時間完成通報、應變及復原作業。</w:t>
          </w:r>
        </w:sdtContent>
      </w:sdt>
    </w:p>
    <w:p w:rsidR="004E430B" w:rsidRPr="00187C0C" w:rsidRDefault="009471AD">
      <w:pPr>
        <w:numPr>
          <w:ilvl w:val="0"/>
          <w:numId w:val="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1"/>
          <w:id w:val="822939380"/>
        </w:sdtPr>
        <w:sdtEndPr/>
        <w:sdtContent>
          <w:r w:rsidRPr="00187C0C">
            <w:rPr>
              <w:rFonts w:ascii="標楷體" w:eastAsia="標楷體" w:hAnsi="標楷體" w:cs="Gungsuh"/>
              <w:color w:val="000000"/>
              <w:sz w:val="28"/>
              <w:szCs w:val="28"/>
            </w:rPr>
            <w:t>校園電腦防毒軟體</w:t>
          </w:r>
          <w:r w:rsidRPr="00187C0C">
            <w:rPr>
              <w:rFonts w:ascii="標楷體" w:eastAsia="標楷體" w:hAnsi="標楷體" w:cs="Gungsuh"/>
              <w:color w:val="000000"/>
              <w:sz w:val="28"/>
              <w:szCs w:val="28"/>
            </w:rPr>
            <w:t>100%</w:t>
          </w:r>
          <w:r w:rsidRPr="00187C0C">
            <w:rPr>
              <w:rFonts w:ascii="標楷體" w:eastAsia="標楷體" w:hAnsi="標楷體" w:cs="Gungsuh"/>
              <w:color w:val="000000"/>
              <w:sz w:val="28"/>
              <w:szCs w:val="28"/>
            </w:rPr>
            <w:t>啟用，並持續使用及適時進行軟、硬體之必要更新或升級。</w:t>
          </w:r>
        </w:sdtContent>
      </w:sdt>
    </w:p>
    <w:p w:rsidR="004E430B" w:rsidRPr="00187C0C" w:rsidRDefault="009471AD">
      <w:pPr>
        <w:numPr>
          <w:ilvl w:val="0"/>
          <w:numId w:val="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2"/>
          <w:id w:val="-182139787"/>
        </w:sdtPr>
        <w:sdtEndPr/>
        <w:sdtContent>
          <w:r w:rsidRPr="00187C0C">
            <w:rPr>
              <w:rFonts w:ascii="標楷體" w:eastAsia="標楷體" w:hAnsi="標楷體" w:cs="Gungsuh"/>
              <w:color w:val="000000"/>
              <w:sz w:val="28"/>
              <w:szCs w:val="28"/>
            </w:rPr>
            <w:t>每人每年接受三小時以上之一般資通安全教育訓練。</w:t>
          </w:r>
        </w:sdtContent>
      </w:sdt>
    </w:p>
    <w:bookmarkStart w:id="11" w:name="_Toc45973926"/>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83"/>
          <w:id w:val="642013147"/>
        </w:sdtPr>
        <w:sdtEndPr/>
        <w:sdtContent>
          <w:r w:rsidRPr="00187C0C">
            <w:rPr>
              <w:rFonts w:ascii="標楷體" w:hAnsi="標楷體" w:cs="Gungsuh"/>
            </w:rPr>
            <w:t>質化型目標：</w:t>
          </w:r>
        </w:sdtContent>
      </w:sdt>
      <w:bookmarkEnd w:id="11"/>
    </w:p>
    <w:p w:rsidR="004E430B" w:rsidRPr="00187C0C" w:rsidRDefault="009471AD">
      <w:pPr>
        <w:numPr>
          <w:ilvl w:val="0"/>
          <w:numId w:val="1"/>
        </w:numPr>
        <w:pBdr>
          <w:top w:val="nil"/>
          <w:left w:val="nil"/>
          <w:bottom w:val="nil"/>
          <w:right w:val="nil"/>
          <w:between w:val="nil"/>
        </w:pBdr>
        <w:spacing w:before="120" w:after="120" w:line="360" w:lineRule="auto"/>
        <w:ind w:left="760" w:hanging="280"/>
        <w:jc w:val="both"/>
        <w:rPr>
          <w:rFonts w:ascii="標楷體" w:eastAsia="標楷體" w:hAnsi="標楷體" w:cs="Times New Roman"/>
          <w:color w:val="000000"/>
          <w:sz w:val="28"/>
          <w:szCs w:val="28"/>
        </w:rPr>
      </w:pPr>
      <w:sdt>
        <w:sdtPr>
          <w:rPr>
            <w:rFonts w:ascii="標楷體" w:eastAsia="標楷體" w:hAnsi="標楷體"/>
          </w:rPr>
          <w:tag w:val="goog_rdk_84"/>
          <w:id w:val="-1333903024"/>
        </w:sdtPr>
        <w:sdtEndPr/>
        <w:sdtContent>
          <w:r w:rsidRPr="00187C0C">
            <w:rPr>
              <w:rFonts w:ascii="標楷體" w:eastAsia="標楷體" w:hAnsi="標楷體" w:cs="Gungsuh"/>
              <w:color w:val="000000"/>
              <w:sz w:val="28"/>
              <w:szCs w:val="28"/>
            </w:rPr>
            <w:t>適時因應法令與技術之變動，調整資通安全維護之內容，以避免資通系統或資訊遭受未經授權之存取、使用、控制、洩漏、破壞、竄改、銷毀或其他侵害，以確保其機密性、完整性及可用性。</w:t>
          </w:r>
        </w:sdtContent>
      </w:sdt>
    </w:p>
    <w:p w:rsidR="004E430B" w:rsidRPr="00187C0C" w:rsidRDefault="009471AD">
      <w:pPr>
        <w:numPr>
          <w:ilvl w:val="0"/>
          <w:numId w:val="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5"/>
          <w:id w:val="-550226823"/>
        </w:sdtPr>
        <w:sdtEndPr/>
        <w:sdtContent>
          <w:r w:rsidRPr="00187C0C">
            <w:rPr>
              <w:rFonts w:ascii="標楷體" w:eastAsia="標楷體" w:hAnsi="標楷體" w:cs="Gungsuh"/>
              <w:color w:val="000000"/>
              <w:sz w:val="28"/>
              <w:szCs w:val="28"/>
            </w:rPr>
            <w:t>達成資通安全責任等級分級之要求，並降低遭受資通安全風險之威脅。</w:t>
          </w:r>
        </w:sdtContent>
      </w:sdt>
    </w:p>
    <w:p w:rsidR="004E430B" w:rsidRPr="00187C0C" w:rsidRDefault="009471AD">
      <w:pPr>
        <w:numPr>
          <w:ilvl w:val="0"/>
          <w:numId w:val="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86"/>
          <w:id w:val="1627112959"/>
        </w:sdtPr>
        <w:sdtEndPr/>
        <w:sdtContent>
          <w:r w:rsidRPr="00187C0C">
            <w:rPr>
              <w:rFonts w:ascii="標楷體" w:eastAsia="標楷體" w:hAnsi="標楷體" w:cs="Gungsuh"/>
              <w:color w:val="000000"/>
              <w:sz w:val="28"/>
              <w:szCs w:val="28"/>
            </w:rPr>
            <w:t>提升人員資安防護意識、防止發生中毒或入侵事件。</w:t>
          </w:r>
        </w:sdtContent>
      </w:sdt>
    </w:p>
    <w:bookmarkStart w:id="12" w:name="_Toc45973927"/>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87"/>
          <w:id w:val="783313160"/>
        </w:sdtPr>
        <w:sdtEndPr/>
        <w:sdtContent>
          <w:r w:rsidRPr="00187C0C">
            <w:rPr>
              <w:rFonts w:ascii="標楷體" w:hAnsi="標楷體" w:cs="Gungsuh"/>
            </w:rPr>
            <w:t>資通安全政策及目標之核定程序</w:t>
          </w:r>
        </w:sdtContent>
      </w:sdt>
      <w:bookmarkEnd w:id="12"/>
    </w:p>
    <w:p w:rsidR="004E430B" w:rsidRPr="00187C0C" w:rsidRDefault="009471AD">
      <w:pPr>
        <w:spacing w:before="120" w:after="120" w:line="360" w:lineRule="auto"/>
        <w:ind w:left="480" w:firstLine="560"/>
        <w:rPr>
          <w:rFonts w:ascii="標楷體" w:eastAsia="標楷體" w:hAnsi="標楷體"/>
        </w:rPr>
      </w:pPr>
      <w:sdt>
        <w:sdtPr>
          <w:rPr>
            <w:rFonts w:ascii="標楷體" w:eastAsia="標楷體" w:hAnsi="標楷體"/>
          </w:rPr>
          <w:tag w:val="goog_rdk_88"/>
          <w:id w:val="-1285654533"/>
        </w:sdtPr>
        <w:sdtEndPr/>
        <w:sdtContent>
          <w:r w:rsidRPr="00187C0C">
            <w:rPr>
              <w:rFonts w:ascii="標楷體" w:eastAsia="標楷體" w:hAnsi="標楷體" w:cs="Gungsuh"/>
              <w:sz w:val="28"/>
              <w:szCs w:val="28"/>
            </w:rPr>
            <w:t>資通安全政策由本校校長核定並公告之。</w:t>
          </w:r>
        </w:sdtContent>
      </w:sdt>
    </w:p>
    <w:bookmarkStart w:id="13" w:name="_Toc45973928"/>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89"/>
          <w:id w:val="982280042"/>
        </w:sdtPr>
        <w:sdtEndPr/>
        <w:sdtContent>
          <w:r w:rsidRPr="00187C0C">
            <w:rPr>
              <w:rFonts w:ascii="標楷體" w:hAnsi="標楷體" w:cs="Gungsuh"/>
            </w:rPr>
            <w:t>資通安全政策及目標之宣導</w:t>
          </w:r>
        </w:sdtContent>
      </w:sdt>
      <w:bookmarkEnd w:id="13"/>
    </w:p>
    <w:p w:rsidR="004E430B" w:rsidRPr="00187C0C" w:rsidRDefault="009471AD">
      <w:pPr>
        <w:numPr>
          <w:ilvl w:val="0"/>
          <w:numId w:val="23"/>
        </w:numPr>
        <w:pBdr>
          <w:top w:val="nil"/>
          <w:left w:val="nil"/>
          <w:bottom w:val="nil"/>
          <w:right w:val="nil"/>
          <w:between w:val="nil"/>
        </w:pBdr>
        <w:spacing w:before="120" w:after="120" w:line="360" w:lineRule="auto"/>
        <w:ind w:left="760" w:hanging="280"/>
        <w:jc w:val="both"/>
        <w:rPr>
          <w:rFonts w:ascii="標楷體" w:eastAsia="標楷體" w:hAnsi="標楷體" w:cs="Times New Roman"/>
          <w:color w:val="000000"/>
          <w:sz w:val="28"/>
          <w:szCs w:val="28"/>
        </w:rPr>
      </w:pPr>
      <w:sdt>
        <w:sdtPr>
          <w:rPr>
            <w:rFonts w:ascii="標楷體" w:eastAsia="標楷體" w:hAnsi="標楷體"/>
          </w:rPr>
          <w:tag w:val="goog_rdk_90"/>
          <w:id w:val="-1551064209"/>
        </w:sdtPr>
        <w:sdtEndPr/>
        <w:sdtContent>
          <w:r w:rsidRPr="00187C0C">
            <w:rPr>
              <w:rFonts w:ascii="標楷體" w:eastAsia="標楷體" w:hAnsi="標楷體" w:cs="Gungsuh"/>
              <w:color w:val="000000"/>
              <w:sz w:val="28"/>
              <w:szCs w:val="28"/>
            </w:rPr>
            <w:t>本校之資通安全政策及目標應每年透過教育訓練、內部會議、張貼公告等方式，向所有人員進行宣導，並檢視執行成效。</w:t>
          </w:r>
        </w:sdtContent>
      </w:sdt>
    </w:p>
    <w:p w:rsidR="004E430B" w:rsidRPr="00187C0C" w:rsidRDefault="009471AD">
      <w:pPr>
        <w:numPr>
          <w:ilvl w:val="0"/>
          <w:numId w:val="23"/>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91"/>
          <w:id w:val="781541052"/>
        </w:sdtPr>
        <w:sdtEndPr/>
        <w:sdtContent>
          <w:r w:rsidRPr="00187C0C">
            <w:rPr>
              <w:rFonts w:ascii="標楷體" w:eastAsia="標楷體" w:hAnsi="標楷體" w:cs="Gungsuh"/>
              <w:color w:val="000000"/>
              <w:sz w:val="28"/>
              <w:szCs w:val="28"/>
            </w:rPr>
            <w:t>本校應每年進行資安政策及目標宣導，並檢視執行成效。</w:t>
          </w:r>
        </w:sdtContent>
      </w:sdt>
    </w:p>
    <w:bookmarkStart w:id="14" w:name="_Toc45973929"/>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92"/>
          <w:id w:val="-1482306599"/>
        </w:sdtPr>
        <w:sdtEndPr/>
        <w:sdtContent>
          <w:r w:rsidRPr="00187C0C">
            <w:rPr>
              <w:rFonts w:ascii="標楷體" w:hAnsi="標楷體" w:cs="Gungsuh"/>
            </w:rPr>
            <w:t>資通安全政策及目標定期檢討程序</w:t>
          </w:r>
        </w:sdtContent>
      </w:sdt>
      <w:bookmarkEnd w:id="14"/>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93"/>
          <w:id w:val="-1095167023"/>
        </w:sdtPr>
        <w:sdtEndPr/>
        <w:sdtContent>
          <w:r w:rsidRPr="00187C0C">
            <w:rPr>
              <w:rFonts w:ascii="標楷體" w:eastAsia="標楷體" w:hAnsi="標楷體" w:cs="Gungsuh"/>
              <w:sz w:val="28"/>
              <w:szCs w:val="28"/>
            </w:rPr>
            <w:t>資通安全政策及目標應定期於審查會議中檢討其適切性。</w:t>
          </w:r>
        </w:sdtContent>
      </w:sdt>
    </w:p>
    <w:bookmarkStart w:id="15" w:name="_Toc45973930"/>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94"/>
          <w:id w:val="-2061781071"/>
        </w:sdtPr>
        <w:sdtEndPr/>
        <w:sdtContent>
          <w:r w:rsidRPr="00187C0C">
            <w:rPr>
              <w:rFonts w:ascii="標楷體" w:hAnsi="標楷體" w:cs="Gungsuh"/>
            </w:rPr>
            <w:t>資通安全推動組織</w:t>
          </w:r>
        </w:sdtContent>
      </w:sdt>
      <w:bookmarkEnd w:id="15"/>
    </w:p>
    <w:bookmarkStart w:id="16" w:name="_Toc45973931"/>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95"/>
          <w:id w:val="1730889392"/>
        </w:sdtPr>
        <w:sdtEndPr/>
        <w:sdtContent>
          <w:r w:rsidRPr="00187C0C">
            <w:rPr>
              <w:rFonts w:ascii="標楷體" w:hAnsi="標楷體" w:cs="Gungsuh"/>
            </w:rPr>
            <w:t>資通</w:t>
          </w:r>
        </w:sdtContent>
      </w:sdt>
      <w:r w:rsidRPr="00187C0C">
        <w:rPr>
          <w:rFonts w:ascii="標楷體" w:hAnsi="標楷體"/>
        </w:rPr>
        <w:t>安全長</w:t>
      </w:r>
      <w:bookmarkEnd w:id="16"/>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96"/>
          <w:id w:val="657961317"/>
        </w:sdtPr>
        <w:sdtEndPr/>
        <w:sdtContent>
          <w:r w:rsidRPr="00187C0C">
            <w:rPr>
              <w:rFonts w:ascii="標楷體" w:eastAsia="標楷體" w:hAnsi="標楷體" w:cs="Gungsuh"/>
              <w:sz w:val="28"/>
              <w:szCs w:val="28"/>
            </w:rPr>
            <w:t>依資通安全法第</w:t>
          </w:r>
          <w:r w:rsidRPr="00187C0C">
            <w:rPr>
              <w:rFonts w:ascii="標楷體" w:eastAsia="標楷體" w:hAnsi="標楷體" w:cs="Gungsuh"/>
              <w:sz w:val="28"/>
              <w:szCs w:val="28"/>
            </w:rPr>
            <w:t>11</w:t>
          </w:r>
          <w:r w:rsidRPr="00187C0C">
            <w:rPr>
              <w:rFonts w:ascii="標楷體" w:eastAsia="標楷體" w:hAnsi="標楷體" w:cs="Gungsuh"/>
              <w:sz w:val="28"/>
              <w:szCs w:val="28"/>
            </w:rPr>
            <w:t>條之規定，本校訂定</w:t>
          </w:r>
        </w:sdtContent>
      </w:sdt>
      <w:r w:rsidRPr="00187C0C">
        <w:rPr>
          <w:rFonts w:ascii="標楷體" w:eastAsia="標楷體" w:hAnsi="標楷體" w:cs="BiauKai"/>
          <w:sz w:val="28"/>
          <w:szCs w:val="28"/>
        </w:rPr>
        <w:t>校（園）長</w:t>
      </w:r>
      <w:sdt>
        <w:sdtPr>
          <w:rPr>
            <w:rFonts w:ascii="標楷體" w:eastAsia="標楷體" w:hAnsi="標楷體"/>
          </w:rPr>
          <w:tag w:val="goog_rdk_97"/>
          <w:id w:val="-989628478"/>
        </w:sdtPr>
        <w:sdtEndPr/>
        <w:sdtContent>
          <w:r w:rsidRPr="00187C0C">
            <w:rPr>
              <w:rFonts w:ascii="標楷體" w:eastAsia="標楷體" w:hAnsi="標楷體" w:cs="Gungsuh"/>
              <w:sz w:val="28"/>
              <w:szCs w:val="28"/>
            </w:rPr>
            <w:t>為資通安全管理代表，負責督導機關資通安全相關事項，其任務包括：</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98"/>
          <w:id w:val="-1571875815"/>
        </w:sdtPr>
        <w:sdtEndPr/>
        <w:sdtContent>
          <w:r w:rsidRPr="00187C0C">
            <w:rPr>
              <w:rFonts w:ascii="標楷體" w:eastAsia="標楷體" w:hAnsi="標楷體" w:cs="Gungsuh"/>
              <w:color w:val="000000"/>
              <w:sz w:val="28"/>
              <w:szCs w:val="28"/>
            </w:rPr>
            <w:t>資通安全管理政策及目標之核定及督導。</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99"/>
          <w:id w:val="1314367491"/>
        </w:sdtPr>
        <w:sdtEndPr/>
        <w:sdtContent>
          <w:r w:rsidRPr="00187C0C">
            <w:rPr>
              <w:rFonts w:ascii="標楷體" w:eastAsia="標楷體" w:hAnsi="標楷體" w:cs="Gungsuh"/>
              <w:color w:val="000000"/>
              <w:sz w:val="28"/>
              <w:szCs w:val="28"/>
            </w:rPr>
            <w:t>資通安全責任之分配及協調。</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0"/>
          <w:id w:val="-579603641"/>
        </w:sdtPr>
        <w:sdtEndPr/>
        <w:sdtContent>
          <w:r w:rsidRPr="00187C0C">
            <w:rPr>
              <w:rFonts w:ascii="標楷體" w:eastAsia="標楷體" w:hAnsi="標楷體" w:cs="Gungsuh"/>
              <w:color w:val="000000"/>
              <w:sz w:val="28"/>
              <w:szCs w:val="28"/>
            </w:rPr>
            <w:t>資通安全資源分配。</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1"/>
          <w:id w:val="1621029141"/>
        </w:sdtPr>
        <w:sdtEndPr/>
        <w:sdtContent>
          <w:r w:rsidRPr="00187C0C">
            <w:rPr>
              <w:rFonts w:ascii="標楷體" w:eastAsia="標楷體" w:hAnsi="標楷體" w:cs="Gungsuh"/>
              <w:color w:val="000000"/>
              <w:sz w:val="28"/>
              <w:szCs w:val="28"/>
            </w:rPr>
            <w:t>資通安全防護措施之監督。</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2"/>
          <w:id w:val="262118644"/>
        </w:sdtPr>
        <w:sdtEndPr/>
        <w:sdtContent>
          <w:r w:rsidRPr="00187C0C">
            <w:rPr>
              <w:rFonts w:ascii="標楷體" w:eastAsia="標楷體" w:hAnsi="標楷體" w:cs="Gungsuh"/>
              <w:color w:val="000000"/>
              <w:sz w:val="28"/>
              <w:szCs w:val="28"/>
            </w:rPr>
            <w:t>資通安全事件之檢討及監督。</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3"/>
          <w:id w:val="-1711101231"/>
        </w:sdtPr>
        <w:sdtEndPr/>
        <w:sdtContent>
          <w:r w:rsidRPr="00187C0C">
            <w:rPr>
              <w:rFonts w:ascii="標楷體" w:eastAsia="標楷體" w:hAnsi="標楷體" w:cs="Gungsuh"/>
              <w:color w:val="000000"/>
              <w:sz w:val="28"/>
              <w:szCs w:val="28"/>
            </w:rPr>
            <w:t>資通安全相關規章與程序、制度文件核定。</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4"/>
          <w:id w:val="2105456559"/>
        </w:sdtPr>
        <w:sdtEndPr/>
        <w:sdtContent>
          <w:r w:rsidRPr="00187C0C">
            <w:rPr>
              <w:rFonts w:ascii="標楷體" w:eastAsia="標楷體" w:hAnsi="標楷體" w:cs="Gungsuh"/>
              <w:color w:val="000000"/>
              <w:sz w:val="28"/>
              <w:szCs w:val="28"/>
            </w:rPr>
            <w:t>資通安全管理年度工作計畫之核定</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5"/>
          <w:id w:val="621423835"/>
        </w:sdtPr>
        <w:sdtEndPr/>
        <w:sdtContent>
          <w:r w:rsidRPr="00187C0C">
            <w:rPr>
              <w:rFonts w:ascii="標楷體" w:eastAsia="標楷體" w:hAnsi="標楷體" w:cs="Gungsuh"/>
              <w:color w:val="000000"/>
              <w:sz w:val="28"/>
              <w:szCs w:val="28"/>
            </w:rPr>
            <w:t>資通安全相關工作事項督導及績效管理。</w:t>
          </w:r>
        </w:sdtContent>
      </w:sdt>
    </w:p>
    <w:p w:rsidR="004E430B" w:rsidRPr="00187C0C" w:rsidRDefault="009471AD">
      <w:pPr>
        <w:numPr>
          <w:ilvl w:val="0"/>
          <w:numId w:val="4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06"/>
          <w:id w:val="772125446"/>
        </w:sdtPr>
        <w:sdtEndPr/>
        <w:sdtContent>
          <w:r w:rsidRPr="00187C0C">
            <w:rPr>
              <w:rFonts w:ascii="標楷體" w:eastAsia="標楷體" w:hAnsi="標楷體" w:cs="Gungsuh"/>
              <w:color w:val="000000"/>
              <w:sz w:val="28"/>
              <w:szCs w:val="28"/>
            </w:rPr>
            <w:t>其他資通安全事項之核定。</w:t>
          </w:r>
        </w:sdtContent>
      </w:sdt>
    </w:p>
    <w:bookmarkStart w:id="17" w:name="_Toc45973932"/>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07"/>
          <w:id w:val="1211538242"/>
        </w:sdtPr>
        <w:sdtEndPr/>
        <w:sdtContent>
          <w:r w:rsidRPr="00187C0C">
            <w:rPr>
              <w:rFonts w:ascii="標楷體" w:hAnsi="標楷體" w:cs="Gungsuh"/>
            </w:rPr>
            <w:t>資通安全推動小組</w:t>
          </w:r>
        </w:sdtContent>
      </w:sdt>
      <w:bookmarkEnd w:id="17"/>
    </w:p>
    <w:bookmarkStart w:id="18" w:name="_Toc45973933"/>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08"/>
          <w:id w:val="-1742399497"/>
        </w:sdtPr>
        <w:sdtEndPr/>
        <w:sdtContent>
          <w:r w:rsidRPr="00187C0C">
            <w:rPr>
              <w:rFonts w:ascii="標楷體" w:hAnsi="標楷體" w:cs="Gungsuh"/>
            </w:rPr>
            <w:t>組織</w:t>
          </w:r>
        </w:sdtContent>
      </w:sdt>
      <w:bookmarkEnd w:id="18"/>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109"/>
          <w:id w:val="-1096934619"/>
        </w:sdtPr>
        <w:sdtEndPr/>
        <w:sdtContent>
          <w:r w:rsidRPr="00187C0C">
            <w:rPr>
              <w:rFonts w:ascii="標楷體" w:eastAsia="標楷體" w:hAnsi="標楷體" w:cs="Gungsuh"/>
              <w:sz w:val="28"/>
              <w:szCs w:val="28"/>
            </w:rPr>
            <w:t>本校設置「資通安全推動小組」負責督導校內資訊安全相關事項，為推動本校之資通安全相關政策、落實資通安全事件通報及相關應變處理，由資通安全管理代表召集各業務人員代表成立資通安全推動小組，其任務包括：</w:t>
          </w:r>
        </w:sdtContent>
      </w:sdt>
    </w:p>
    <w:p w:rsidR="004E430B" w:rsidRPr="00187C0C" w:rsidRDefault="009471AD">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0"/>
          <w:id w:val="-1696061138"/>
        </w:sdtPr>
        <w:sdtEndPr/>
        <w:sdtContent>
          <w:r w:rsidRPr="00187C0C">
            <w:rPr>
              <w:rFonts w:ascii="標楷體" w:eastAsia="標楷體" w:hAnsi="標楷體" w:cs="Gungsuh"/>
              <w:color w:val="000000"/>
              <w:sz w:val="28"/>
              <w:szCs w:val="28"/>
            </w:rPr>
            <w:t>跨處室資通安全事項權責分工之協調。</w:t>
          </w:r>
        </w:sdtContent>
      </w:sdt>
    </w:p>
    <w:p w:rsidR="004E430B" w:rsidRPr="00187C0C" w:rsidRDefault="009471AD">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1"/>
          <w:id w:val="109405915"/>
        </w:sdtPr>
        <w:sdtEndPr/>
        <w:sdtContent>
          <w:r w:rsidRPr="00187C0C">
            <w:rPr>
              <w:rFonts w:ascii="標楷體" w:eastAsia="標楷體" w:hAnsi="標楷體" w:cs="Gungsuh"/>
              <w:color w:val="000000"/>
              <w:sz w:val="28"/>
              <w:szCs w:val="28"/>
            </w:rPr>
            <w:t>應採用之資通安全技術、方法及程序之協調研議。</w:t>
          </w:r>
        </w:sdtContent>
      </w:sdt>
    </w:p>
    <w:p w:rsidR="004E430B" w:rsidRPr="00187C0C" w:rsidRDefault="009471AD">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2"/>
          <w:id w:val="1021280862"/>
        </w:sdtPr>
        <w:sdtEndPr/>
        <w:sdtContent>
          <w:r w:rsidRPr="00187C0C">
            <w:rPr>
              <w:rFonts w:ascii="標楷體" w:eastAsia="標楷體" w:hAnsi="標楷體" w:cs="Gungsuh"/>
              <w:color w:val="000000"/>
              <w:sz w:val="28"/>
              <w:szCs w:val="28"/>
            </w:rPr>
            <w:t>整體資通安全措施之協調研議。</w:t>
          </w:r>
        </w:sdtContent>
      </w:sdt>
    </w:p>
    <w:p w:rsidR="004E430B" w:rsidRPr="00187C0C" w:rsidRDefault="009471AD">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3"/>
          <w:id w:val="-1619054786"/>
        </w:sdtPr>
        <w:sdtEndPr/>
        <w:sdtContent>
          <w:r w:rsidRPr="00187C0C">
            <w:rPr>
              <w:rFonts w:ascii="標楷體" w:eastAsia="標楷體" w:hAnsi="標楷體" w:cs="Gungsuh"/>
              <w:color w:val="000000"/>
              <w:sz w:val="28"/>
              <w:szCs w:val="28"/>
            </w:rPr>
            <w:t>資通安全計畫之協調研議。</w:t>
          </w:r>
        </w:sdtContent>
      </w:sdt>
    </w:p>
    <w:p w:rsidR="004E430B" w:rsidRPr="00187C0C" w:rsidRDefault="009471AD">
      <w:pPr>
        <w:numPr>
          <w:ilvl w:val="0"/>
          <w:numId w:val="1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4"/>
          <w:id w:val="-1465423240"/>
        </w:sdtPr>
        <w:sdtEndPr/>
        <w:sdtContent>
          <w:r w:rsidRPr="00187C0C">
            <w:rPr>
              <w:rFonts w:ascii="標楷體" w:eastAsia="標楷體" w:hAnsi="標楷體" w:cs="Gungsuh"/>
              <w:color w:val="000000"/>
              <w:sz w:val="28"/>
              <w:szCs w:val="28"/>
            </w:rPr>
            <w:t>其他重要資通安全事項之協調研議。</w:t>
          </w:r>
        </w:sdtContent>
      </w:sdt>
    </w:p>
    <w:bookmarkStart w:id="19" w:name="_Toc45973934"/>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15"/>
          <w:id w:val="-960491097"/>
        </w:sdtPr>
        <w:sdtEndPr/>
        <w:sdtContent>
          <w:r w:rsidRPr="00187C0C">
            <w:rPr>
              <w:rFonts w:ascii="標楷體" w:hAnsi="標楷體" w:cs="Gungsuh"/>
            </w:rPr>
            <w:t>分工及職掌</w:t>
          </w:r>
        </w:sdtContent>
      </w:sdt>
      <w:bookmarkEnd w:id="19"/>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116"/>
          <w:id w:val="2115548966"/>
        </w:sdtPr>
        <w:sdtEndPr/>
        <w:sdtContent>
          <w:r w:rsidRPr="00187C0C">
            <w:rPr>
              <w:rFonts w:ascii="標楷體" w:eastAsia="標楷體" w:hAnsi="標楷體" w:cs="Gungsuh"/>
              <w:sz w:val="28"/>
              <w:szCs w:val="28"/>
            </w:rPr>
            <w:t>本校之資通安全推動小組依下列分工進行責任分組，並依資通安全管理代表指示負責下列事項，本校資通安全推動小組分組人員名單及職掌應列冊，並適時更新之：</w:t>
          </w:r>
        </w:sdtContent>
      </w:sdt>
    </w:p>
    <w:p w:rsidR="004E430B" w:rsidRPr="00187C0C" w:rsidRDefault="009471AD">
      <w:pPr>
        <w:numPr>
          <w:ilvl w:val="0"/>
          <w:numId w:val="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17"/>
          <w:id w:val="-1781250109"/>
        </w:sdtPr>
        <w:sdtEndPr/>
        <w:sdtContent>
          <w:r w:rsidRPr="00187C0C">
            <w:rPr>
              <w:rFonts w:ascii="標楷體" w:eastAsia="標楷體" w:hAnsi="標楷體" w:cs="Gungsuh"/>
              <w:color w:val="000000"/>
              <w:sz w:val="28"/>
              <w:szCs w:val="28"/>
            </w:rPr>
            <w:t>資通安全推動小組：</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18"/>
          <w:id w:val="1414286704"/>
        </w:sdtPr>
        <w:sdtEndPr/>
        <w:sdtContent>
          <w:r w:rsidRPr="00187C0C">
            <w:rPr>
              <w:rFonts w:ascii="標楷體" w:eastAsia="標楷體" w:hAnsi="標楷體" w:cs="Gungsuh"/>
              <w:color w:val="000000"/>
              <w:sz w:val="28"/>
              <w:szCs w:val="28"/>
            </w:rPr>
            <w:t>資通安全政策及目標之研議。</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19"/>
          <w:id w:val="369422404"/>
        </w:sdtPr>
        <w:sdtEndPr/>
        <w:sdtContent>
          <w:r w:rsidRPr="00187C0C">
            <w:rPr>
              <w:rFonts w:ascii="標楷體" w:eastAsia="標楷體" w:hAnsi="標楷體" w:cs="Gungsuh"/>
              <w:color w:val="000000"/>
              <w:sz w:val="28"/>
              <w:szCs w:val="28"/>
            </w:rPr>
            <w:t>訂定本校資通安全相關規章與程序、制度文件，並確保相關規章與程序、制度合乎法令及契約之要求。</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0"/>
          <w:id w:val="-856041954"/>
        </w:sdtPr>
        <w:sdtEndPr/>
        <w:sdtContent>
          <w:r w:rsidRPr="00187C0C">
            <w:rPr>
              <w:rFonts w:ascii="標楷體" w:eastAsia="標楷體" w:hAnsi="標楷體" w:cs="Gungsuh"/>
              <w:color w:val="000000"/>
              <w:sz w:val="28"/>
              <w:szCs w:val="28"/>
            </w:rPr>
            <w:t>依據資通安全目標擬定年度工作計畫。</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1"/>
          <w:id w:val="-1381245888"/>
        </w:sdtPr>
        <w:sdtEndPr/>
        <w:sdtContent>
          <w:r w:rsidRPr="00187C0C">
            <w:rPr>
              <w:rFonts w:ascii="標楷體" w:eastAsia="標楷體" w:hAnsi="標楷體" w:cs="Gungsuh"/>
              <w:color w:val="000000"/>
              <w:sz w:val="28"/>
              <w:szCs w:val="28"/>
            </w:rPr>
            <w:t>傳達資通安全政策與目標。</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2"/>
          <w:id w:val="-73670529"/>
        </w:sdtPr>
        <w:sdtEndPr/>
        <w:sdtContent>
          <w:r w:rsidRPr="00187C0C">
            <w:rPr>
              <w:rFonts w:ascii="標楷體" w:eastAsia="標楷體" w:hAnsi="標楷體" w:cs="Gungsuh"/>
              <w:color w:val="000000"/>
              <w:sz w:val="28"/>
              <w:szCs w:val="28"/>
            </w:rPr>
            <w:t>其他資通安全事項之規劃。</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3"/>
          <w:id w:val="-1033955961"/>
        </w:sdtPr>
        <w:sdtEndPr/>
        <w:sdtContent>
          <w:r w:rsidRPr="00187C0C">
            <w:rPr>
              <w:rFonts w:ascii="標楷體" w:eastAsia="標楷體" w:hAnsi="標楷體" w:cs="Gungsuh"/>
              <w:color w:val="000000"/>
              <w:sz w:val="28"/>
              <w:szCs w:val="28"/>
            </w:rPr>
            <w:t>資訊及資通系統之盤點及風險評估。</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4"/>
          <w:id w:val="902182923"/>
        </w:sdtPr>
        <w:sdtEndPr/>
        <w:sdtContent>
          <w:r w:rsidRPr="00187C0C">
            <w:rPr>
              <w:rFonts w:ascii="標楷體" w:eastAsia="標楷體" w:hAnsi="標楷體" w:cs="Gungsuh"/>
              <w:color w:val="000000"/>
              <w:sz w:val="28"/>
              <w:szCs w:val="28"/>
            </w:rPr>
            <w:t>資通安全相關規章與程序、制度之執行。</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5"/>
          <w:id w:val="1342038049"/>
        </w:sdtPr>
        <w:sdtEndPr/>
        <w:sdtContent>
          <w:r w:rsidRPr="00187C0C">
            <w:rPr>
              <w:rFonts w:ascii="標楷體" w:eastAsia="標楷體" w:hAnsi="標楷體" w:cs="Gungsuh"/>
              <w:color w:val="000000"/>
              <w:sz w:val="28"/>
              <w:szCs w:val="28"/>
            </w:rPr>
            <w:t>資料及資通系統之安全防護事項之執行。</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6"/>
          <w:id w:val="-866913609"/>
        </w:sdtPr>
        <w:sdtEndPr/>
        <w:sdtContent>
          <w:r w:rsidRPr="00187C0C">
            <w:rPr>
              <w:rFonts w:ascii="標楷體" w:eastAsia="標楷體" w:hAnsi="標楷體" w:cs="Gungsuh"/>
              <w:color w:val="000000"/>
              <w:sz w:val="28"/>
              <w:szCs w:val="28"/>
            </w:rPr>
            <w:t>資通安全事件之通報及應變機制之執行。</w:t>
          </w:r>
        </w:sdtContent>
      </w:sdt>
    </w:p>
    <w:p w:rsidR="004E430B" w:rsidRPr="00187C0C" w:rsidRDefault="009471AD">
      <w:pPr>
        <w:numPr>
          <w:ilvl w:val="0"/>
          <w:numId w:val="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27"/>
          <w:id w:val="-900124284"/>
        </w:sdtPr>
        <w:sdtEndPr/>
        <w:sdtContent>
          <w:r w:rsidRPr="00187C0C">
            <w:rPr>
              <w:rFonts w:ascii="標楷體" w:eastAsia="標楷體" w:hAnsi="標楷體" w:cs="Gungsuh"/>
              <w:color w:val="000000"/>
              <w:sz w:val="28"/>
              <w:szCs w:val="28"/>
            </w:rPr>
            <w:t>每年得須參加縣市辦理之相關資訊安全研習。</w:t>
          </w:r>
        </w:sdtContent>
      </w:sdt>
    </w:p>
    <w:bookmarkStart w:id="20" w:name="_Toc45973935"/>
    <w:p w:rsidR="004E430B" w:rsidRPr="00187C0C" w:rsidRDefault="009471AD" w:rsidP="00187C0C">
      <w:pPr>
        <w:pStyle w:val="1"/>
        <w:numPr>
          <w:ilvl w:val="0"/>
          <w:numId w:val="22"/>
        </w:numPr>
        <w:spacing w:before="240" w:after="120"/>
        <w:rPr>
          <w:rFonts w:ascii="標楷體" w:hAnsi="標楷體"/>
        </w:rPr>
      </w:pPr>
      <w:sdt>
        <w:sdtPr>
          <w:rPr>
            <w:rFonts w:ascii="標楷體" w:hAnsi="標楷體"/>
          </w:rPr>
          <w:tag w:val="goog_rdk_128"/>
          <w:id w:val="-231318522"/>
        </w:sdtPr>
        <w:sdtEndPr/>
        <w:sdtContent>
          <w:r w:rsidRPr="00187C0C">
            <w:rPr>
              <w:rFonts w:ascii="標楷體" w:hAnsi="標楷體" w:cs="Gungsuh"/>
            </w:rPr>
            <w:t>專責人</w:t>
          </w:r>
        </w:sdtContent>
      </w:sdt>
      <w:r w:rsidRPr="00187C0C">
        <w:rPr>
          <w:rFonts w:ascii="標楷體" w:hAnsi="標楷體"/>
        </w:rPr>
        <w:t>力及經費配置</w:t>
      </w:r>
      <w:bookmarkEnd w:id="20"/>
    </w:p>
    <w:bookmarkStart w:id="21" w:name="_Toc45973936"/>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29"/>
          <w:id w:val="-1709167067"/>
        </w:sdtPr>
        <w:sdtEndPr/>
        <w:sdtContent>
          <w:r w:rsidRPr="00187C0C">
            <w:rPr>
              <w:rFonts w:ascii="標楷體" w:hAnsi="標楷體" w:cs="Gungsuh"/>
            </w:rPr>
            <w:t>專責人力及資源之配置</w:t>
          </w:r>
        </w:sdtContent>
      </w:sdt>
      <w:bookmarkEnd w:id="21"/>
    </w:p>
    <w:p w:rsidR="004E430B" w:rsidRPr="00187C0C" w:rsidRDefault="009471AD">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0"/>
          <w:id w:val="-1806222802"/>
        </w:sdtPr>
        <w:sdtEndPr/>
        <w:sdtContent>
          <w:r w:rsidRPr="00187C0C">
            <w:rPr>
              <w:rFonts w:ascii="標楷體" w:eastAsia="標楷體" w:hAnsi="標楷體" w:cs="Gungsuh"/>
              <w:color w:val="000000"/>
              <w:sz w:val="28"/>
              <w:szCs w:val="28"/>
            </w:rPr>
            <w:t>本校依資通安全責任等級分級辦法之規定，屬資通安全責任等級</w:t>
          </w:r>
        </w:sdtContent>
      </w:sdt>
      <w:r w:rsidRPr="00187C0C">
        <w:rPr>
          <w:rFonts w:ascii="標楷體" w:eastAsia="標楷體" w:hAnsi="標楷體" w:cs="Times New Roman"/>
          <w:color w:val="FF0000"/>
          <w:sz w:val="28"/>
          <w:szCs w:val="28"/>
        </w:rPr>
        <w:t>D</w:t>
      </w:r>
      <w:sdt>
        <w:sdtPr>
          <w:rPr>
            <w:rFonts w:ascii="標楷體" w:eastAsia="標楷體" w:hAnsi="標楷體"/>
          </w:rPr>
          <w:tag w:val="goog_rdk_131"/>
          <w:id w:val="1226418215"/>
        </w:sdtPr>
        <w:sdtEndPr/>
        <w:sdtContent>
          <w:r w:rsidRPr="00187C0C">
            <w:rPr>
              <w:rFonts w:ascii="標楷體" w:eastAsia="標楷體" w:hAnsi="標楷體" w:cs="Gungsuh"/>
              <w:color w:val="000000"/>
              <w:sz w:val="28"/>
              <w:szCs w:val="28"/>
            </w:rPr>
            <w:t>級，本校現有資通安全人員名單及職掌應列冊，並適時更新。</w:t>
          </w:r>
        </w:sdtContent>
      </w:sdt>
    </w:p>
    <w:p w:rsidR="004E430B" w:rsidRPr="00187C0C" w:rsidRDefault="009471AD">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2"/>
          <w:id w:val="840509253"/>
        </w:sdtPr>
        <w:sdtEndPr/>
        <w:sdtContent>
          <w:r w:rsidRPr="00187C0C">
            <w:rPr>
              <w:rFonts w:ascii="標楷體" w:eastAsia="標楷體" w:hAnsi="標楷體" w:cs="Gungsuh"/>
              <w:color w:val="000000"/>
              <w:sz w:val="28"/>
              <w:szCs w:val="28"/>
            </w:rPr>
            <w:t>本校之承辦單位於辦理資通安全業務時，應加強資通安全人員之培訓，並提升校內資通安全專業人員之資通安全管理能力。如資通安全人力或經驗不足，</w:t>
          </w:r>
        </w:sdtContent>
      </w:sdt>
      <w:r w:rsidRPr="00187C0C">
        <w:rPr>
          <w:rFonts w:ascii="標楷體" w:eastAsia="標楷體" w:hAnsi="標楷體" w:cs="BiauKai"/>
          <w:color w:val="000000"/>
          <w:sz w:val="28"/>
          <w:szCs w:val="28"/>
        </w:rPr>
        <w:t>得洽請</w:t>
      </w:r>
      <w:r w:rsidRPr="00187C0C">
        <w:rPr>
          <w:rFonts w:ascii="標楷體" w:eastAsia="標楷體" w:hAnsi="標楷體" w:cs="BiauKai"/>
          <w:color w:val="000000"/>
          <w:sz w:val="28"/>
          <w:szCs w:val="28"/>
        </w:rPr>
        <w:t>OO</w:t>
      </w:r>
      <w:r w:rsidRPr="00187C0C">
        <w:rPr>
          <w:rFonts w:ascii="標楷體" w:eastAsia="標楷體" w:hAnsi="標楷體" w:cs="BiauKai"/>
          <w:color w:val="000000"/>
          <w:sz w:val="28"/>
          <w:szCs w:val="28"/>
        </w:rPr>
        <w:t>市教育局</w:t>
      </w:r>
      <w:r w:rsidRPr="00187C0C">
        <w:rPr>
          <w:rFonts w:ascii="標楷體" w:eastAsia="標楷體" w:hAnsi="標楷體" w:cs="BiauKai"/>
          <w:color w:val="000000"/>
          <w:sz w:val="28"/>
          <w:szCs w:val="28"/>
        </w:rPr>
        <w:t>(</w:t>
      </w:r>
      <w:r w:rsidRPr="00187C0C">
        <w:rPr>
          <w:rFonts w:ascii="標楷體" w:eastAsia="標楷體" w:hAnsi="標楷體" w:cs="BiauKai"/>
          <w:color w:val="000000"/>
          <w:sz w:val="28"/>
          <w:szCs w:val="28"/>
        </w:rPr>
        <w:t>處</w:t>
      </w:r>
      <w:r w:rsidRPr="00187C0C">
        <w:rPr>
          <w:rFonts w:ascii="標楷體" w:eastAsia="標楷體" w:hAnsi="標楷體" w:cs="BiauKai"/>
          <w:color w:val="000000"/>
          <w:sz w:val="28"/>
          <w:szCs w:val="28"/>
        </w:rPr>
        <w:t>)</w:t>
      </w:r>
      <w:r w:rsidRPr="00187C0C">
        <w:rPr>
          <w:rFonts w:ascii="標楷體" w:eastAsia="標楷體" w:hAnsi="標楷體" w:cs="BiauKai"/>
          <w:color w:val="000000"/>
          <w:sz w:val="28"/>
          <w:szCs w:val="28"/>
        </w:rPr>
        <w:t>或相關專業機關（構）之人員，提供顧問諮詢服務。</w:t>
      </w:r>
    </w:p>
    <w:p w:rsidR="004E430B" w:rsidRPr="00187C0C" w:rsidRDefault="009471AD">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3"/>
          <w:id w:val="-644435415"/>
        </w:sdtPr>
        <w:sdtEndPr/>
        <w:sdtContent>
          <w:r w:rsidRPr="00187C0C">
            <w:rPr>
              <w:rFonts w:ascii="標楷體" w:eastAsia="標楷體" w:hAnsi="標楷體" w:cs="Gungsuh"/>
              <w:color w:val="000000"/>
              <w:sz w:val="28"/>
              <w:szCs w:val="28"/>
            </w:rPr>
            <w:t>本校校長及各級業務主管人員，應負責督導所屬人員之資通安全作業，防範不法及不當行為。</w:t>
          </w:r>
        </w:sdtContent>
      </w:sdt>
    </w:p>
    <w:p w:rsidR="004E430B" w:rsidRPr="00187C0C" w:rsidRDefault="009471AD">
      <w:pPr>
        <w:numPr>
          <w:ilvl w:val="0"/>
          <w:numId w:val="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4"/>
          <w:id w:val="618421094"/>
        </w:sdtPr>
        <w:sdtEndPr/>
        <w:sdtContent>
          <w:r w:rsidRPr="00187C0C">
            <w:rPr>
              <w:rFonts w:ascii="標楷體" w:eastAsia="標楷體" w:hAnsi="標楷體" w:cs="Gungsuh"/>
              <w:color w:val="000000"/>
              <w:sz w:val="28"/>
              <w:szCs w:val="28"/>
            </w:rPr>
            <w:t>人力資源之配置情形應每年定期檢討，並納入資通安全維護計畫持續改善機制之管理審查。</w:t>
          </w:r>
        </w:sdtContent>
      </w:sdt>
    </w:p>
    <w:bookmarkStart w:id="22" w:name="_Toc45973937"/>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35"/>
          <w:id w:val="-1176187582"/>
        </w:sdtPr>
        <w:sdtEndPr/>
        <w:sdtContent>
          <w:r w:rsidRPr="00187C0C">
            <w:rPr>
              <w:rFonts w:ascii="標楷體" w:hAnsi="標楷體" w:cs="Gungsuh"/>
            </w:rPr>
            <w:t>經費之配置</w:t>
          </w:r>
        </w:sdtContent>
      </w:sdt>
      <w:bookmarkEnd w:id="22"/>
    </w:p>
    <w:p w:rsidR="004E430B" w:rsidRPr="00187C0C" w:rsidRDefault="009471AD">
      <w:pPr>
        <w:numPr>
          <w:ilvl w:val="0"/>
          <w:numId w:val="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6"/>
          <w:id w:val="-1188446079"/>
        </w:sdtPr>
        <w:sdtEndPr/>
        <w:sdtContent>
          <w:r w:rsidRPr="00187C0C">
            <w:rPr>
              <w:rFonts w:ascii="標楷體" w:eastAsia="標楷體" w:hAnsi="標楷體" w:cs="Gungsuh"/>
              <w:color w:val="000000"/>
              <w:sz w:val="28"/>
              <w:szCs w:val="28"/>
            </w:rPr>
            <w:t>資通安全推動小組於規劃配置相關</w:t>
          </w:r>
        </w:sdtContent>
      </w:sdt>
      <w:r w:rsidRPr="00187C0C">
        <w:rPr>
          <w:rFonts w:ascii="標楷體" w:eastAsia="標楷體" w:hAnsi="標楷體" w:cs="BiauKai"/>
          <w:color w:val="000000"/>
          <w:sz w:val="28"/>
          <w:szCs w:val="28"/>
        </w:rPr>
        <w:t>經費及</w:t>
      </w:r>
      <w:sdt>
        <w:sdtPr>
          <w:rPr>
            <w:rFonts w:ascii="標楷體" w:eastAsia="標楷體" w:hAnsi="標楷體"/>
          </w:rPr>
          <w:tag w:val="goog_rdk_137"/>
          <w:id w:val="2103913748"/>
        </w:sdtPr>
        <w:sdtEndPr/>
        <w:sdtContent>
          <w:r w:rsidRPr="00187C0C">
            <w:rPr>
              <w:rFonts w:ascii="標楷體" w:eastAsia="標楷體" w:hAnsi="標楷體" w:cs="Gungsuh"/>
              <w:color w:val="000000"/>
              <w:sz w:val="28"/>
              <w:szCs w:val="28"/>
            </w:rPr>
            <w:t>資源時，應考量本校之資通安全政策及目標，並提供建立、實行、維持及持續改善資通安全維護計畫所需之資源。</w:t>
          </w:r>
        </w:sdtContent>
      </w:sdt>
    </w:p>
    <w:p w:rsidR="004E430B" w:rsidRPr="00187C0C" w:rsidRDefault="009471AD">
      <w:pPr>
        <w:numPr>
          <w:ilvl w:val="0"/>
          <w:numId w:val="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8"/>
          <w:id w:val="-1713801675"/>
        </w:sdtPr>
        <w:sdtEndPr/>
        <w:sdtContent>
          <w:r w:rsidRPr="00187C0C">
            <w:rPr>
              <w:rFonts w:ascii="標楷體" w:eastAsia="標楷體" w:hAnsi="標楷體" w:cs="Gungsuh"/>
              <w:color w:val="000000"/>
              <w:sz w:val="28"/>
              <w:szCs w:val="28"/>
            </w:rPr>
            <w:t>校內如有資通安全資源之需求，應向上級機關提出申請，由上級機關審核後，進行相關之建置。</w:t>
          </w:r>
        </w:sdtContent>
      </w:sdt>
    </w:p>
    <w:p w:rsidR="004E430B" w:rsidRPr="00187C0C" w:rsidRDefault="009471AD">
      <w:pPr>
        <w:numPr>
          <w:ilvl w:val="0"/>
          <w:numId w:val="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39"/>
          <w:id w:val="606938787"/>
        </w:sdtPr>
        <w:sdtEndPr/>
        <w:sdtContent>
          <w:r w:rsidRPr="00187C0C">
            <w:rPr>
              <w:rFonts w:ascii="標楷體" w:eastAsia="標楷體" w:hAnsi="標楷體" w:cs="Gungsuh"/>
              <w:color w:val="000000"/>
              <w:sz w:val="28"/>
              <w:szCs w:val="28"/>
            </w:rPr>
            <w:t>資通安全經費、資源之配置情形應每年定期檢討，並納入資通安全維護計畫持續改善機制之管理審查。</w:t>
          </w:r>
        </w:sdtContent>
      </w:sdt>
    </w:p>
    <w:bookmarkStart w:id="23" w:name="_Toc45973938"/>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140"/>
          <w:id w:val="2071378785"/>
        </w:sdtPr>
        <w:sdtEndPr/>
        <w:sdtContent>
          <w:r w:rsidRPr="00187C0C">
            <w:rPr>
              <w:rFonts w:ascii="標楷體" w:hAnsi="標楷體" w:cs="Gungsuh"/>
            </w:rPr>
            <w:t>資訊及資通系統之盤點</w:t>
          </w:r>
        </w:sdtContent>
      </w:sdt>
      <w:bookmarkEnd w:id="23"/>
    </w:p>
    <w:bookmarkStart w:id="24" w:name="_Toc45973939"/>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41"/>
          <w:id w:val="-699006489"/>
        </w:sdtPr>
        <w:sdtEndPr/>
        <w:sdtContent>
          <w:r w:rsidRPr="00187C0C">
            <w:rPr>
              <w:rFonts w:ascii="標楷體" w:hAnsi="標楷體" w:cs="Gungsuh"/>
            </w:rPr>
            <w:t>資訊及資通系統盤點</w:t>
          </w:r>
        </w:sdtContent>
      </w:sdt>
      <w:bookmarkEnd w:id="24"/>
    </w:p>
    <w:p w:rsidR="004E430B" w:rsidRPr="00187C0C" w:rsidRDefault="009471AD">
      <w:pPr>
        <w:numPr>
          <w:ilvl w:val="0"/>
          <w:numId w:val="1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42"/>
          <w:id w:val="1044409529"/>
        </w:sdtPr>
        <w:sdtEndPr/>
        <w:sdtContent>
          <w:r w:rsidRPr="00187C0C">
            <w:rPr>
              <w:rFonts w:ascii="標楷體" w:eastAsia="標楷體" w:hAnsi="標楷體" w:cs="Gungsuh"/>
              <w:color w:val="000000"/>
              <w:sz w:val="28"/>
              <w:szCs w:val="28"/>
            </w:rPr>
            <w:t>本校每年辦理資訊及資通系統資產盤點，依管理責任及使用人員指定對應之資產管理人，並依資產屬性進行分類，分別為資訊資產、軟體資產、實體資產、支援服務資產等。</w:t>
          </w:r>
          <w:r w:rsidRPr="00187C0C">
            <w:rPr>
              <w:rFonts w:ascii="標楷體" w:eastAsia="標楷體" w:hAnsi="標楷體" w:cs="Gungsuh"/>
              <w:color w:val="000000"/>
              <w:sz w:val="28"/>
              <w:szCs w:val="28"/>
            </w:rPr>
            <w:t xml:space="preserve"> </w:t>
          </w:r>
        </w:sdtContent>
      </w:sdt>
    </w:p>
    <w:p w:rsidR="004E430B" w:rsidRPr="00187C0C" w:rsidRDefault="009471AD">
      <w:pPr>
        <w:numPr>
          <w:ilvl w:val="0"/>
          <w:numId w:val="1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43"/>
          <w:id w:val="1458995680"/>
        </w:sdtPr>
        <w:sdtEndPr/>
        <w:sdtContent>
          <w:r w:rsidRPr="00187C0C">
            <w:rPr>
              <w:rFonts w:ascii="標楷體" w:eastAsia="標楷體" w:hAnsi="標楷體" w:cs="Gungsuh"/>
              <w:color w:val="000000"/>
              <w:sz w:val="28"/>
              <w:szCs w:val="28"/>
            </w:rPr>
            <w:t>資訊及資通系統資產項目如下：</w:t>
          </w:r>
        </w:sdtContent>
      </w:sdt>
    </w:p>
    <w:p w:rsidR="004E430B" w:rsidRPr="00187C0C" w:rsidRDefault="009471AD">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4"/>
          <w:id w:val="-779031137"/>
        </w:sdtPr>
        <w:sdtEndPr/>
        <w:sdtContent>
          <w:r w:rsidRPr="00187C0C">
            <w:rPr>
              <w:rFonts w:ascii="標楷體" w:eastAsia="標楷體" w:hAnsi="標楷體" w:cs="Gungsuh"/>
              <w:color w:val="000000"/>
              <w:sz w:val="28"/>
              <w:szCs w:val="28"/>
            </w:rPr>
            <w:t>資訊資產：以數位等形式儲存之資訊，如資料庫、資料檔案、系統文件、操作手冊、訓練教材、研究報告、作業程序、永續運作計畫、稽核紀錄及歸檔之資訊等。</w:t>
          </w:r>
        </w:sdtContent>
      </w:sdt>
    </w:p>
    <w:p w:rsidR="004E430B" w:rsidRPr="00187C0C" w:rsidRDefault="009471AD">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5"/>
          <w:id w:val="1453048320"/>
        </w:sdtPr>
        <w:sdtEndPr/>
        <w:sdtContent>
          <w:r w:rsidRPr="00187C0C">
            <w:rPr>
              <w:rFonts w:ascii="標楷體" w:eastAsia="標楷體" w:hAnsi="標楷體" w:cs="Gungsuh"/>
              <w:color w:val="000000"/>
              <w:sz w:val="28"/>
              <w:szCs w:val="28"/>
            </w:rPr>
            <w:t>軟體資產：應用軟體、系統軟體、開發工具、套裝軟體及電腦作業系統等。</w:t>
          </w:r>
          <w:r w:rsidRPr="00187C0C">
            <w:rPr>
              <w:rFonts w:ascii="標楷體" w:eastAsia="標楷體" w:hAnsi="標楷體" w:cs="Gungsuh"/>
              <w:color w:val="000000"/>
              <w:sz w:val="28"/>
              <w:szCs w:val="28"/>
            </w:rPr>
            <w:t xml:space="preserve"> </w:t>
          </w:r>
        </w:sdtContent>
      </w:sdt>
    </w:p>
    <w:p w:rsidR="004E430B" w:rsidRPr="00187C0C" w:rsidRDefault="009471AD">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6"/>
          <w:id w:val="-496878347"/>
        </w:sdtPr>
        <w:sdtEndPr/>
        <w:sdtContent>
          <w:r w:rsidRPr="00187C0C">
            <w:rPr>
              <w:rFonts w:ascii="標楷體" w:eastAsia="標楷體" w:hAnsi="標楷體" w:cs="Gungsuh"/>
              <w:color w:val="000000"/>
              <w:sz w:val="28"/>
              <w:szCs w:val="28"/>
            </w:rPr>
            <w:t>實體資產：電腦及通訊設備、可攜式設備及資通系統相關之設備等。</w:t>
          </w:r>
        </w:sdtContent>
      </w:sdt>
    </w:p>
    <w:p w:rsidR="004E430B" w:rsidRPr="00187C0C" w:rsidRDefault="009471AD">
      <w:pPr>
        <w:numPr>
          <w:ilvl w:val="0"/>
          <w:numId w:val="1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7"/>
          <w:id w:val="-412002933"/>
        </w:sdtPr>
        <w:sdtEndPr/>
        <w:sdtContent>
          <w:r w:rsidRPr="00187C0C">
            <w:rPr>
              <w:rFonts w:ascii="標楷體" w:eastAsia="標楷體" w:hAnsi="標楷體" w:cs="Gungsuh"/>
              <w:color w:val="000000"/>
              <w:sz w:val="28"/>
              <w:szCs w:val="28"/>
            </w:rPr>
            <w:t>支援服務資產：相關基礎設施級其他機關內部之支援服務，如電力、消防等。</w:t>
          </w:r>
        </w:sdtContent>
      </w:sdt>
    </w:p>
    <w:p w:rsidR="004E430B" w:rsidRPr="00187C0C" w:rsidRDefault="009471AD">
      <w:pPr>
        <w:numPr>
          <w:ilvl w:val="0"/>
          <w:numId w:val="12"/>
        </w:numPr>
        <w:pBdr>
          <w:top w:val="nil"/>
          <w:left w:val="nil"/>
          <w:bottom w:val="nil"/>
          <w:right w:val="nil"/>
          <w:between w:val="nil"/>
        </w:pBdr>
        <w:spacing w:after="120" w:line="48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8"/>
          <w:id w:val="-118769866"/>
        </w:sdtPr>
        <w:sdtEndPr/>
        <w:sdtContent>
          <w:r w:rsidRPr="00187C0C">
            <w:rPr>
              <w:rFonts w:ascii="標楷體" w:eastAsia="標楷體" w:hAnsi="標楷體" w:cs="Gungsuh"/>
              <w:color w:val="000000"/>
              <w:sz w:val="28"/>
              <w:szCs w:val="28"/>
            </w:rPr>
            <w:t>人員資產：校內各項資訊系統與設備使用人員清冊，以及委外廠商駐點人員清冊等。</w:t>
          </w:r>
        </w:sdtContent>
      </w:sdt>
    </w:p>
    <w:p w:rsidR="004E430B" w:rsidRPr="00187C0C" w:rsidRDefault="009471AD">
      <w:pPr>
        <w:numPr>
          <w:ilvl w:val="0"/>
          <w:numId w:val="12"/>
        </w:numPr>
        <w:pBdr>
          <w:top w:val="nil"/>
          <w:left w:val="nil"/>
          <w:bottom w:val="nil"/>
          <w:right w:val="nil"/>
          <w:between w:val="nil"/>
        </w:pBdr>
        <w:spacing w:after="120" w:line="480" w:lineRule="auto"/>
        <w:ind w:left="1200"/>
        <w:jc w:val="both"/>
        <w:rPr>
          <w:rFonts w:ascii="標楷體" w:eastAsia="標楷體" w:hAnsi="標楷體" w:cs="Times New Roman"/>
          <w:color w:val="000000"/>
          <w:sz w:val="28"/>
          <w:szCs w:val="28"/>
        </w:rPr>
      </w:pPr>
      <w:sdt>
        <w:sdtPr>
          <w:rPr>
            <w:rFonts w:ascii="標楷體" w:eastAsia="標楷體" w:hAnsi="標楷體"/>
          </w:rPr>
          <w:tag w:val="goog_rdk_149"/>
          <w:id w:val="-62645391"/>
        </w:sdtPr>
        <w:sdtEndPr/>
        <w:sdtContent>
          <w:r w:rsidRPr="00187C0C">
            <w:rPr>
              <w:rFonts w:ascii="標楷體" w:eastAsia="標楷體" w:hAnsi="標楷體" w:cs="Gungsuh"/>
              <w:color w:val="000000"/>
              <w:sz w:val="28"/>
              <w:szCs w:val="28"/>
            </w:rPr>
            <w:t>資料資產：以紙本形式儲存之資訊，如程序、清單、計畫、報告、指引手冊、政策、公文、作業紀錄、作業規範、各種應用系統文件及管理手冊，契約、法律文件、軟體使用授權</w:t>
          </w:r>
          <w:r w:rsidRPr="00187C0C">
            <w:rPr>
              <w:rFonts w:ascii="標楷體" w:eastAsia="標楷體" w:hAnsi="標楷體" w:cs="Gungsuh"/>
              <w:color w:val="000000"/>
              <w:sz w:val="28"/>
              <w:szCs w:val="28"/>
            </w:rPr>
            <w:lastRenderedPageBreak/>
            <w:t>等等。</w:t>
          </w:r>
        </w:sdtContent>
      </w:sdt>
    </w:p>
    <w:bookmarkStart w:id="25" w:name="_Toc45973940"/>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50"/>
          <w:id w:val="-93780953"/>
        </w:sdtPr>
        <w:sdtEndPr/>
        <w:sdtContent>
          <w:r w:rsidRPr="00187C0C">
            <w:rPr>
              <w:rFonts w:ascii="標楷體" w:hAnsi="標楷體" w:cs="Gungsuh"/>
            </w:rPr>
            <w:t>機關資通安全責任等級分級</w:t>
          </w:r>
        </w:sdtContent>
      </w:sdt>
      <w:bookmarkEnd w:id="25"/>
    </w:p>
    <w:p w:rsidR="004E430B" w:rsidRPr="00187C0C" w:rsidRDefault="009471AD">
      <w:pPr>
        <w:spacing w:before="120" w:after="120" w:line="360" w:lineRule="auto"/>
        <w:ind w:left="480" w:firstLine="560"/>
        <w:jc w:val="both"/>
        <w:rPr>
          <w:rFonts w:ascii="標楷體" w:eastAsia="標楷體" w:hAnsi="標楷體" w:cs="BiauKai"/>
          <w:sz w:val="28"/>
          <w:szCs w:val="28"/>
        </w:rPr>
      </w:pPr>
      <w:sdt>
        <w:sdtPr>
          <w:rPr>
            <w:rFonts w:ascii="標楷體" w:eastAsia="標楷體" w:hAnsi="標楷體"/>
          </w:rPr>
          <w:tag w:val="goog_rdk_151"/>
          <w:id w:val="-1912458662"/>
        </w:sdtPr>
        <w:sdtEndPr/>
        <w:sdtContent>
          <w:r w:rsidRPr="00187C0C">
            <w:rPr>
              <w:rFonts w:ascii="標楷體" w:eastAsia="標楷體" w:hAnsi="標楷體" w:cs="Gungsuh"/>
              <w:sz w:val="28"/>
              <w:szCs w:val="28"/>
            </w:rPr>
            <w:t>依據教育部臺教資</w:t>
          </w:r>
          <w:r w:rsidRPr="00187C0C">
            <w:rPr>
              <w:rFonts w:ascii="標楷體" w:eastAsia="標楷體" w:hAnsi="標楷體" w:cs="Gungsuh"/>
              <w:sz w:val="28"/>
              <w:szCs w:val="28"/>
            </w:rPr>
            <w:t>(</w:t>
          </w:r>
          <w:r w:rsidRPr="00187C0C">
            <w:rPr>
              <w:rFonts w:ascii="標楷體" w:eastAsia="標楷體" w:hAnsi="標楷體" w:cs="Gungsuh"/>
              <w:sz w:val="28"/>
              <w:szCs w:val="28"/>
            </w:rPr>
            <w:t>四</w:t>
          </w:r>
          <w:r w:rsidRPr="00187C0C">
            <w:rPr>
              <w:rFonts w:ascii="標楷體" w:eastAsia="標楷體" w:hAnsi="標楷體" w:cs="Gungsuh"/>
              <w:sz w:val="28"/>
              <w:szCs w:val="28"/>
            </w:rPr>
            <w:t>)</w:t>
          </w:r>
          <w:r w:rsidRPr="00187C0C">
            <w:rPr>
              <w:rFonts w:ascii="標楷體" w:eastAsia="標楷體" w:hAnsi="標楷體" w:cs="Gungsuh"/>
              <w:sz w:val="28"/>
              <w:szCs w:val="28"/>
            </w:rPr>
            <w:t>字第</w:t>
          </w:r>
          <w:r w:rsidRPr="00187C0C">
            <w:rPr>
              <w:rFonts w:ascii="標楷體" w:eastAsia="標楷體" w:hAnsi="標楷體" w:cs="Gungsuh"/>
              <w:sz w:val="28"/>
              <w:szCs w:val="28"/>
            </w:rPr>
            <w:t>1070202157</w:t>
          </w:r>
          <w:r w:rsidRPr="00187C0C">
            <w:rPr>
              <w:rFonts w:ascii="標楷體" w:eastAsia="標楷體" w:hAnsi="標楷體" w:cs="Gungsuh"/>
              <w:sz w:val="28"/>
              <w:szCs w:val="28"/>
            </w:rPr>
            <w:t>號函文，本校為公立高級中等以下學校，且配合資訊資源向上集中計畫，核心資訊系統均由上級或監督機關兼辦或代管，其資通安全責任等級為</w:t>
          </w:r>
        </w:sdtContent>
      </w:sdt>
      <w:r w:rsidRPr="00187C0C">
        <w:rPr>
          <w:rFonts w:ascii="標楷體" w:eastAsia="標楷體" w:hAnsi="標楷體" w:cs="Times New Roman"/>
          <w:color w:val="FF0000"/>
          <w:sz w:val="28"/>
          <w:szCs w:val="28"/>
        </w:rPr>
        <w:t xml:space="preserve"> D </w:t>
      </w:r>
      <w:sdt>
        <w:sdtPr>
          <w:rPr>
            <w:rFonts w:ascii="標楷體" w:eastAsia="標楷體" w:hAnsi="標楷體"/>
          </w:rPr>
          <w:tag w:val="goog_rdk_152"/>
          <w:id w:val="-293608836"/>
        </w:sdtPr>
        <w:sdtEndPr/>
        <w:sdtContent>
          <w:r w:rsidRPr="00187C0C">
            <w:rPr>
              <w:rFonts w:ascii="標楷體" w:eastAsia="標楷體" w:hAnsi="標楷體" w:cs="Gungsuh"/>
              <w:sz w:val="28"/>
              <w:szCs w:val="28"/>
            </w:rPr>
            <w:t>級。</w:t>
          </w:r>
        </w:sdtContent>
      </w:sdt>
    </w:p>
    <w:bookmarkStart w:id="26" w:name="_Toc45973941"/>
    <w:p w:rsidR="004E430B" w:rsidRPr="00187C0C" w:rsidRDefault="009471AD" w:rsidP="00187C0C">
      <w:pPr>
        <w:pStyle w:val="1"/>
        <w:numPr>
          <w:ilvl w:val="0"/>
          <w:numId w:val="22"/>
        </w:numPr>
        <w:spacing w:before="240" w:after="120"/>
        <w:rPr>
          <w:rFonts w:ascii="標楷體" w:hAnsi="標楷體" w:cs="PMingLiu"/>
        </w:rPr>
      </w:pPr>
      <w:sdt>
        <w:sdtPr>
          <w:rPr>
            <w:rFonts w:ascii="標楷體" w:hAnsi="標楷體"/>
          </w:rPr>
          <w:tag w:val="goog_rdk_153"/>
          <w:id w:val="457075655"/>
        </w:sdtPr>
        <w:sdtEndPr/>
        <w:sdtContent>
          <w:r w:rsidRPr="00187C0C">
            <w:rPr>
              <w:rFonts w:ascii="標楷體" w:hAnsi="標楷體" w:cs="Gungsuh"/>
            </w:rPr>
            <w:t>資通安全風險評估</w:t>
          </w:r>
        </w:sdtContent>
      </w:sdt>
      <w:bookmarkEnd w:id="26"/>
    </w:p>
    <w:bookmarkStart w:id="27" w:name="_Toc45973942"/>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154"/>
          <w:id w:val="473102170"/>
        </w:sdtPr>
        <w:sdtEndPr/>
        <w:sdtContent>
          <w:r w:rsidRPr="00187C0C">
            <w:rPr>
              <w:rFonts w:ascii="標楷體" w:hAnsi="標楷體" w:cs="Gungsuh"/>
            </w:rPr>
            <w:t>資通安全風險評估</w:t>
          </w:r>
        </w:sdtContent>
      </w:sdt>
      <w:bookmarkEnd w:id="27"/>
    </w:p>
    <w:p w:rsidR="004E430B" w:rsidRPr="00187C0C" w:rsidRDefault="009471AD">
      <w:pPr>
        <w:pBdr>
          <w:top w:val="nil"/>
          <w:left w:val="nil"/>
          <w:bottom w:val="nil"/>
          <w:right w:val="nil"/>
          <w:between w:val="nil"/>
        </w:pBdr>
        <w:spacing w:before="120" w:after="120" w:line="360" w:lineRule="auto"/>
        <w:ind w:left="761"/>
        <w:rPr>
          <w:rFonts w:ascii="標楷體" w:eastAsia="標楷體" w:hAnsi="標楷體" w:cs="Times New Roman"/>
          <w:color w:val="000000"/>
          <w:sz w:val="28"/>
          <w:szCs w:val="28"/>
        </w:rPr>
      </w:pPr>
      <w:sdt>
        <w:sdtPr>
          <w:rPr>
            <w:rFonts w:ascii="標楷體" w:eastAsia="標楷體" w:hAnsi="標楷體"/>
          </w:rPr>
          <w:tag w:val="goog_rdk_155"/>
          <w:id w:val="-1707474137"/>
        </w:sdtPr>
        <w:sdtEndPr/>
        <w:sdtContent>
          <w:r w:rsidRPr="00187C0C">
            <w:rPr>
              <w:rFonts w:ascii="標楷體" w:eastAsia="標楷體" w:hAnsi="標楷體" w:cs="Gungsuh"/>
              <w:color w:val="000000"/>
              <w:sz w:val="28"/>
              <w:szCs w:val="28"/>
            </w:rPr>
            <w:t>本校應每年針對資訊及資通系統資產進行風險評估，若配合資訊資源向上集中計畫，資訊系統由上級或監督機關兼辦或代管，則不需進行。</w:t>
          </w:r>
        </w:sdtContent>
      </w:sdt>
    </w:p>
    <w:p w:rsidR="004E430B" w:rsidRPr="00187C0C" w:rsidRDefault="009471AD" w:rsidP="00187C0C">
      <w:pPr>
        <w:pStyle w:val="2"/>
        <w:numPr>
          <w:ilvl w:val="1"/>
          <w:numId w:val="22"/>
        </w:numPr>
        <w:spacing w:before="120" w:after="120"/>
        <w:ind w:left="800" w:hanging="560"/>
        <w:rPr>
          <w:rFonts w:ascii="標楷體" w:hAnsi="標楷體" w:cs="Times New Roman"/>
        </w:rPr>
      </w:pPr>
      <w:bookmarkStart w:id="28" w:name="_Toc45973943"/>
      <w:r w:rsidRPr="00187C0C">
        <w:rPr>
          <w:rFonts w:ascii="標楷體" w:hAnsi="標楷體"/>
        </w:rPr>
        <w:t>資通安全風險之因應</w:t>
      </w:r>
      <w:bookmarkEnd w:id="28"/>
    </w:p>
    <w:p w:rsidR="004E430B" w:rsidRPr="00187C0C" w:rsidRDefault="009471AD">
      <w:pPr>
        <w:spacing w:before="120" w:after="120" w:line="360" w:lineRule="auto"/>
        <w:ind w:left="720"/>
        <w:rPr>
          <w:rFonts w:ascii="標楷體" w:eastAsia="標楷體" w:hAnsi="標楷體" w:cs="Times New Roman"/>
          <w:sz w:val="28"/>
          <w:szCs w:val="28"/>
        </w:rPr>
      </w:pPr>
      <w:sdt>
        <w:sdtPr>
          <w:rPr>
            <w:rFonts w:ascii="標楷體" w:eastAsia="標楷體" w:hAnsi="標楷體"/>
          </w:rPr>
          <w:tag w:val="goog_rdk_156"/>
          <w:id w:val="1021896843"/>
        </w:sdtPr>
        <w:sdtEndPr/>
        <w:sdtContent>
          <w:r w:rsidRPr="00187C0C">
            <w:rPr>
              <w:rFonts w:ascii="標楷體" w:eastAsia="標楷體" w:hAnsi="標楷體" w:cs="Gungsuh"/>
              <w:sz w:val="28"/>
              <w:szCs w:val="28"/>
            </w:rPr>
            <w:t>本校配合資訊資源向上集中計畫，核心資訊系統均由上級或監督機關兼辦或代管，不再另行訂定。</w:t>
          </w:r>
        </w:sdtContent>
      </w:sdt>
    </w:p>
    <w:bookmarkStart w:id="29" w:name="_Toc45973944"/>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157"/>
          <w:id w:val="1991439622"/>
        </w:sdtPr>
        <w:sdtEndPr/>
        <w:sdtContent>
          <w:r w:rsidRPr="00187C0C">
            <w:rPr>
              <w:rFonts w:ascii="標楷體" w:hAnsi="標楷體" w:cs="Gungsuh"/>
            </w:rPr>
            <w:t>資通安全防護及控制措施</w:t>
          </w:r>
        </w:sdtContent>
      </w:sdt>
      <w:bookmarkEnd w:id="29"/>
    </w:p>
    <w:p w:rsidR="004E430B" w:rsidRPr="00187C0C" w:rsidRDefault="009471AD">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158"/>
          <w:id w:val="1345359207"/>
        </w:sdtPr>
        <w:sdtEndPr/>
        <w:sdtContent>
          <w:r w:rsidRPr="00187C0C">
            <w:rPr>
              <w:rFonts w:ascii="標楷體" w:eastAsia="標楷體" w:hAnsi="標楷體" w:cs="Gungsuh"/>
              <w:sz w:val="28"/>
              <w:szCs w:val="28"/>
            </w:rPr>
            <w:t>本校依據</w:t>
          </w:r>
          <w:r w:rsidRPr="00187C0C">
            <w:rPr>
              <w:rFonts w:ascii="標楷體" w:eastAsia="標楷體" w:hAnsi="標楷體" w:cs="Gungsuh"/>
              <w:sz w:val="28"/>
              <w:szCs w:val="28"/>
            </w:rPr>
            <w:t>前章資通安全風險評估結果、自身資通安全責任等級之應辦事項及資通系統之防護基準，採行相關之防護及控制措施如下</w:t>
          </w:r>
        </w:sdtContent>
      </w:sdt>
      <w:r w:rsidRPr="00187C0C">
        <w:rPr>
          <w:rFonts w:ascii="標楷體" w:eastAsia="標楷體" w:hAnsi="標楷體" w:cs="BiauKai"/>
          <w:sz w:val="28"/>
          <w:szCs w:val="28"/>
        </w:rPr>
        <w:t>:</w:t>
      </w:r>
    </w:p>
    <w:p w:rsidR="004E430B" w:rsidRPr="00187C0C" w:rsidRDefault="009471AD" w:rsidP="00187C0C">
      <w:pPr>
        <w:pStyle w:val="2"/>
        <w:numPr>
          <w:ilvl w:val="1"/>
          <w:numId w:val="16"/>
        </w:numPr>
        <w:spacing w:before="120" w:after="120"/>
        <w:ind w:left="800" w:hanging="560"/>
        <w:rPr>
          <w:rFonts w:ascii="標楷體" w:hAnsi="標楷體"/>
        </w:rPr>
      </w:pPr>
      <w:bookmarkStart w:id="30" w:name="_Toc45973945"/>
      <w:r w:rsidRPr="00187C0C">
        <w:rPr>
          <w:rFonts w:ascii="標楷體" w:hAnsi="標楷體"/>
        </w:rPr>
        <w:t>資訊及資通系統之管理</w:t>
      </w:r>
      <w:bookmarkEnd w:id="30"/>
    </w:p>
    <w:bookmarkStart w:id="31" w:name="_Toc45973946"/>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59"/>
          <w:id w:val="289250376"/>
        </w:sdtPr>
        <w:sdtEndPr/>
        <w:sdtContent>
          <w:r w:rsidRPr="00187C0C">
            <w:rPr>
              <w:rFonts w:ascii="標楷體" w:hAnsi="標楷體" w:cs="Gungsuh"/>
            </w:rPr>
            <w:t>資訊及資通系統之保管</w:t>
          </w:r>
        </w:sdtContent>
      </w:sdt>
      <w:bookmarkEnd w:id="31"/>
    </w:p>
    <w:p w:rsidR="004E430B" w:rsidRPr="00187C0C" w:rsidRDefault="009471AD">
      <w:pPr>
        <w:numPr>
          <w:ilvl w:val="0"/>
          <w:numId w:val="2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0"/>
          <w:id w:val="-628323403"/>
        </w:sdtPr>
        <w:sdtEndPr/>
        <w:sdtContent>
          <w:r w:rsidRPr="00187C0C">
            <w:rPr>
              <w:rFonts w:ascii="標楷體" w:eastAsia="標楷體" w:hAnsi="標楷體" w:cs="Gungsuh"/>
              <w:color w:val="000000"/>
              <w:sz w:val="28"/>
              <w:szCs w:val="28"/>
            </w:rPr>
            <w:t>資訊及資通系統管理人應確保資訊及資通系統已盤點造冊並適切分級，並持續更新以確保其正確性。</w:t>
          </w:r>
        </w:sdtContent>
      </w:sdt>
    </w:p>
    <w:p w:rsidR="004E430B" w:rsidRPr="00187C0C" w:rsidRDefault="009471AD">
      <w:pPr>
        <w:numPr>
          <w:ilvl w:val="0"/>
          <w:numId w:val="2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1"/>
          <w:id w:val="-17244481"/>
        </w:sdtPr>
        <w:sdtEndPr/>
        <w:sdtContent>
          <w:r w:rsidRPr="00187C0C">
            <w:rPr>
              <w:rFonts w:ascii="標楷體" w:eastAsia="標楷體" w:hAnsi="標楷體" w:cs="Gungsuh"/>
              <w:color w:val="000000"/>
              <w:sz w:val="28"/>
              <w:szCs w:val="28"/>
            </w:rPr>
            <w:t>資訊及資通系統管理人應確保資訊及資通系統被妥善的保存或備份。</w:t>
          </w:r>
        </w:sdtContent>
      </w:sdt>
    </w:p>
    <w:p w:rsidR="004E430B" w:rsidRPr="00187C0C" w:rsidRDefault="009471AD">
      <w:pPr>
        <w:numPr>
          <w:ilvl w:val="0"/>
          <w:numId w:val="2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2"/>
          <w:id w:val="-1112510583"/>
        </w:sdtPr>
        <w:sdtEndPr/>
        <w:sdtContent>
          <w:r w:rsidRPr="00187C0C">
            <w:rPr>
              <w:rFonts w:ascii="標楷體" w:eastAsia="標楷體" w:hAnsi="標楷體" w:cs="Gungsuh"/>
              <w:color w:val="000000"/>
              <w:sz w:val="28"/>
              <w:szCs w:val="28"/>
            </w:rPr>
            <w:t>資訊及資通系統管理人應確保重要之資訊及資通系統已採取適當之存取控制政策。</w:t>
          </w:r>
        </w:sdtContent>
      </w:sdt>
    </w:p>
    <w:bookmarkStart w:id="32" w:name="_Toc45973947"/>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63"/>
          <w:id w:val="670307939"/>
        </w:sdtPr>
        <w:sdtEndPr/>
        <w:sdtContent>
          <w:r w:rsidRPr="00187C0C">
            <w:rPr>
              <w:rFonts w:ascii="標楷體" w:hAnsi="標楷體" w:cs="Gungsuh"/>
            </w:rPr>
            <w:t>資訊及資通系統之使用</w:t>
          </w:r>
        </w:sdtContent>
      </w:sdt>
      <w:bookmarkEnd w:id="32"/>
    </w:p>
    <w:p w:rsidR="004E430B" w:rsidRPr="00187C0C" w:rsidRDefault="009471AD">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4"/>
          <w:id w:val="761418943"/>
        </w:sdtPr>
        <w:sdtEndPr/>
        <w:sdtContent>
          <w:r w:rsidRPr="00187C0C">
            <w:rPr>
              <w:rFonts w:ascii="標楷體" w:eastAsia="標楷體" w:hAnsi="標楷體" w:cs="Gungsuh"/>
              <w:color w:val="000000"/>
              <w:sz w:val="28"/>
              <w:szCs w:val="28"/>
            </w:rPr>
            <w:t>本校同仁使用資訊及資通系統前應經其管理人授權。</w:t>
          </w:r>
        </w:sdtContent>
      </w:sdt>
    </w:p>
    <w:p w:rsidR="004E430B" w:rsidRPr="00187C0C" w:rsidRDefault="009471AD">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5"/>
          <w:id w:val="-1982533525"/>
        </w:sdtPr>
        <w:sdtEndPr/>
        <w:sdtContent>
          <w:r w:rsidRPr="00187C0C">
            <w:rPr>
              <w:rFonts w:ascii="標楷體" w:eastAsia="標楷體" w:hAnsi="標楷體" w:cs="Gungsuh"/>
              <w:color w:val="000000"/>
              <w:sz w:val="28"/>
              <w:szCs w:val="28"/>
            </w:rPr>
            <w:t>本校同仁使用資訊及資通系統時，應留意其資通安全要求事項，並負對應之責任。</w:t>
          </w:r>
        </w:sdtContent>
      </w:sdt>
    </w:p>
    <w:p w:rsidR="004E430B" w:rsidRPr="00187C0C" w:rsidRDefault="009471AD">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6"/>
          <w:id w:val="-1718432312"/>
        </w:sdtPr>
        <w:sdtEndPr/>
        <w:sdtContent>
          <w:r w:rsidRPr="00187C0C">
            <w:rPr>
              <w:rFonts w:ascii="標楷體" w:eastAsia="標楷體" w:hAnsi="標楷體" w:cs="Gungsuh"/>
              <w:color w:val="000000"/>
              <w:sz w:val="28"/>
              <w:szCs w:val="28"/>
            </w:rPr>
            <w:t>本機關同仁使用資訊及資通系統後，應依規定之程序歸還。資訊類資訊之歸還應確保相關資訊已正確移轉，並安全地自原設備上抺除。</w:t>
          </w:r>
        </w:sdtContent>
      </w:sdt>
    </w:p>
    <w:p w:rsidR="004E430B" w:rsidRPr="00187C0C" w:rsidRDefault="009471AD">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7"/>
          <w:id w:val="-525947931"/>
        </w:sdtPr>
        <w:sdtEndPr/>
        <w:sdtContent>
          <w:r w:rsidRPr="00187C0C">
            <w:rPr>
              <w:rFonts w:ascii="標楷體" w:eastAsia="標楷體" w:hAnsi="標楷體" w:cs="Gungsuh"/>
              <w:color w:val="000000"/>
              <w:sz w:val="28"/>
              <w:szCs w:val="28"/>
            </w:rPr>
            <w:t>非本校同仁使用本機關之資訊及資通系統，應確實遵守本機關之相關資通安全要求，且未經授權不得任意複製資訊。</w:t>
          </w:r>
        </w:sdtContent>
      </w:sdt>
    </w:p>
    <w:p w:rsidR="004E430B" w:rsidRPr="00187C0C" w:rsidRDefault="009471AD">
      <w:pPr>
        <w:numPr>
          <w:ilvl w:val="0"/>
          <w:numId w:val="2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68"/>
          <w:id w:val="-1071655604"/>
        </w:sdtPr>
        <w:sdtEndPr/>
        <w:sdtContent>
          <w:r w:rsidRPr="00187C0C">
            <w:rPr>
              <w:rFonts w:ascii="標楷體" w:eastAsia="標楷體" w:hAnsi="標楷體" w:cs="Gungsuh"/>
              <w:color w:val="000000"/>
              <w:sz w:val="28"/>
              <w:szCs w:val="28"/>
            </w:rPr>
            <w:t>對於資訊及資通系統，宜識別並以文件記錄及實作可被接受使用之規則。</w:t>
          </w:r>
        </w:sdtContent>
      </w:sdt>
    </w:p>
    <w:bookmarkStart w:id="33" w:name="_Toc45973948"/>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69"/>
          <w:id w:val="450744732"/>
        </w:sdtPr>
        <w:sdtEndPr/>
        <w:sdtContent>
          <w:r w:rsidRPr="00187C0C">
            <w:rPr>
              <w:rFonts w:ascii="標楷體" w:hAnsi="標楷體" w:cs="Gungsuh"/>
            </w:rPr>
            <w:t>資訊及資通系統之刪除或汰除</w:t>
          </w:r>
        </w:sdtContent>
      </w:sdt>
      <w:bookmarkEnd w:id="33"/>
    </w:p>
    <w:p w:rsidR="004E430B" w:rsidRPr="00187C0C" w:rsidRDefault="009471AD">
      <w:pPr>
        <w:numPr>
          <w:ilvl w:val="0"/>
          <w:numId w:val="2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0"/>
          <w:id w:val="-1406299661"/>
        </w:sdtPr>
        <w:sdtEndPr/>
        <w:sdtContent>
          <w:r w:rsidRPr="00187C0C">
            <w:rPr>
              <w:rFonts w:ascii="標楷體" w:eastAsia="標楷體" w:hAnsi="標楷體" w:cs="Gungsuh"/>
              <w:color w:val="000000"/>
              <w:sz w:val="28"/>
              <w:szCs w:val="28"/>
            </w:rPr>
            <w:t>資訊及資通系統之刪除或汰除前應評估機關是否已無需使用該等資訊及資通系統，或該等資訊及資通系統是否已妥善移轉或備份。</w:t>
          </w:r>
        </w:sdtContent>
      </w:sdt>
    </w:p>
    <w:p w:rsidR="004E430B" w:rsidRPr="00187C0C" w:rsidRDefault="009471AD">
      <w:pPr>
        <w:numPr>
          <w:ilvl w:val="0"/>
          <w:numId w:val="2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1"/>
          <w:id w:val="2101979616"/>
        </w:sdtPr>
        <w:sdtEndPr/>
        <w:sdtContent>
          <w:r w:rsidRPr="00187C0C">
            <w:rPr>
              <w:rFonts w:ascii="標楷體" w:eastAsia="標楷體" w:hAnsi="標楷體" w:cs="Gungsuh"/>
              <w:color w:val="000000"/>
              <w:sz w:val="28"/>
              <w:szCs w:val="28"/>
            </w:rPr>
            <w:t>資訊及資通系統之刪除或汰除時宜加以清查，以確保所有機敏性資訊及具使用授權軟體已被移除或安全覆寫。</w:t>
          </w:r>
        </w:sdtContent>
      </w:sdt>
    </w:p>
    <w:p w:rsidR="004E430B" w:rsidRPr="00187C0C" w:rsidRDefault="009471AD">
      <w:pPr>
        <w:numPr>
          <w:ilvl w:val="0"/>
          <w:numId w:val="2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2"/>
          <w:id w:val="1671596592"/>
        </w:sdtPr>
        <w:sdtEndPr/>
        <w:sdtContent>
          <w:r w:rsidRPr="00187C0C">
            <w:rPr>
              <w:rFonts w:ascii="標楷體" w:eastAsia="標楷體" w:hAnsi="標楷體" w:cs="Gungsuh"/>
              <w:color w:val="000000"/>
              <w:sz w:val="28"/>
              <w:szCs w:val="28"/>
            </w:rPr>
            <w:t>具機敏性之資訊或具授權軟體之資通系統，宜採取實體銷毀，或以毀損、刪除或覆寫之技術，使原始資訊無法被讀取，並避免僅使用標準刪除或格式化功能。</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34" w:name="_Toc45973949"/>
      <w:r w:rsidRPr="00187C0C">
        <w:rPr>
          <w:rFonts w:ascii="標楷體" w:hAnsi="標楷體"/>
        </w:rPr>
        <w:t>存取控制與加密機制管理</w:t>
      </w:r>
      <w:bookmarkEnd w:id="34"/>
    </w:p>
    <w:bookmarkStart w:id="35" w:name="_Toc45973950"/>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73"/>
          <w:id w:val="-1555308025"/>
        </w:sdtPr>
        <w:sdtEndPr/>
        <w:sdtContent>
          <w:r w:rsidRPr="00187C0C">
            <w:rPr>
              <w:rFonts w:ascii="標楷體" w:hAnsi="標楷體" w:cs="Gungsuh"/>
            </w:rPr>
            <w:t>網路安全控管</w:t>
          </w:r>
        </w:sdtContent>
      </w:sdt>
      <w:bookmarkEnd w:id="35"/>
    </w:p>
    <w:p w:rsidR="004E430B" w:rsidRPr="00187C0C" w:rsidRDefault="009471AD">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4"/>
          <w:id w:val="-1946840361"/>
        </w:sdtPr>
        <w:sdtEndPr/>
        <w:sdtContent>
          <w:r w:rsidRPr="00187C0C">
            <w:rPr>
              <w:rFonts w:ascii="標楷體" w:eastAsia="標楷體" w:hAnsi="標楷體" w:cs="Gungsuh"/>
              <w:color w:val="000000"/>
              <w:sz w:val="28"/>
              <w:szCs w:val="28"/>
            </w:rPr>
            <w:t>網路區域劃分如下：</w:t>
          </w:r>
        </w:sdtContent>
      </w:sdt>
    </w:p>
    <w:p w:rsidR="004E430B" w:rsidRPr="00187C0C" w:rsidRDefault="009471AD">
      <w:pPr>
        <w:numPr>
          <w:ilvl w:val="0"/>
          <w:numId w:val="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75"/>
          <w:id w:val="-1809540943"/>
        </w:sdtPr>
        <w:sdtEndPr/>
        <w:sdtContent>
          <w:r w:rsidRPr="00187C0C">
            <w:rPr>
              <w:rFonts w:ascii="標楷體" w:eastAsia="標楷體" w:hAnsi="標楷體" w:cs="Gungsuh"/>
              <w:color w:val="000000"/>
              <w:sz w:val="28"/>
              <w:szCs w:val="28"/>
            </w:rPr>
            <w:t>外部網路：對外網路區域，連接外部廣網路</w:t>
          </w:r>
          <w:r w:rsidRPr="00187C0C">
            <w:rPr>
              <w:rFonts w:ascii="標楷體" w:eastAsia="標楷體" w:hAnsi="標楷體" w:cs="Gungsuh"/>
              <w:color w:val="000000"/>
              <w:sz w:val="28"/>
              <w:szCs w:val="28"/>
            </w:rPr>
            <w:t xml:space="preserve">(Wide Area </w:t>
          </w:r>
          <w:r w:rsidRPr="00187C0C">
            <w:rPr>
              <w:rFonts w:ascii="標楷體" w:eastAsia="標楷體" w:hAnsi="標楷體" w:cs="Gungsuh"/>
              <w:color w:val="000000"/>
              <w:sz w:val="28"/>
              <w:szCs w:val="28"/>
            </w:rPr>
            <w:lastRenderedPageBreak/>
            <w:t>Network, WAN)</w:t>
          </w:r>
          <w:r w:rsidRPr="00187C0C">
            <w:rPr>
              <w:rFonts w:ascii="標楷體" w:eastAsia="標楷體" w:hAnsi="標楷體" w:cs="Gungsuh"/>
              <w:color w:val="000000"/>
              <w:sz w:val="28"/>
              <w:szCs w:val="28"/>
            </w:rPr>
            <w:t>。</w:t>
          </w:r>
        </w:sdtContent>
      </w:sdt>
    </w:p>
    <w:p w:rsidR="004E430B" w:rsidRPr="00187C0C" w:rsidRDefault="009471AD">
      <w:pPr>
        <w:numPr>
          <w:ilvl w:val="0"/>
          <w:numId w:val="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76"/>
          <w:id w:val="317474073"/>
        </w:sdtPr>
        <w:sdtEndPr/>
        <w:sdtContent>
          <w:r w:rsidRPr="00187C0C">
            <w:rPr>
              <w:rFonts w:ascii="標楷體" w:eastAsia="標楷體" w:hAnsi="標楷體" w:cs="Gungsuh"/>
              <w:color w:val="000000"/>
              <w:sz w:val="28"/>
              <w:szCs w:val="28"/>
            </w:rPr>
            <w:t>內部區域網路</w:t>
          </w:r>
          <w:r w:rsidRPr="00187C0C">
            <w:rPr>
              <w:rFonts w:ascii="標楷體" w:eastAsia="標楷體" w:hAnsi="標楷體" w:cs="Gungsuh"/>
              <w:color w:val="000000"/>
              <w:sz w:val="28"/>
              <w:szCs w:val="28"/>
            </w:rPr>
            <w:t xml:space="preserve"> (Local Area Network, LAN) </w:t>
          </w:r>
          <w:r w:rsidRPr="00187C0C">
            <w:rPr>
              <w:rFonts w:ascii="標楷體" w:eastAsia="標楷體" w:hAnsi="標楷體" w:cs="Gungsuh"/>
              <w:color w:val="000000"/>
              <w:sz w:val="28"/>
              <w:szCs w:val="28"/>
            </w:rPr>
            <w:t>：機關內部單位人員及內部伺服器使用之網路區段。</w:t>
          </w:r>
        </w:sdtContent>
      </w:sdt>
    </w:p>
    <w:p w:rsidR="004E430B" w:rsidRPr="00187C0C" w:rsidRDefault="009471AD">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7"/>
          <w:id w:val="430630462"/>
        </w:sdtPr>
        <w:sdtEndPr/>
        <w:sdtContent>
          <w:r w:rsidRPr="00187C0C">
            <w:rPr>
              <w:rFonts w:ascii="標楷體" w:eastAsia="標楷體" w:hAnsi="標楷體" w:cs="Gungsuh"/>
              <w:color w:val="000000"/>
              <w:sz w:val="28"/>
              <w:szCs w:val="28"/>
            </w:rPr>
            <w:t>外部網路及內部區域網路間連線需經防火牆進行存取控制，非允許的服務與來源不能進入其他區域。</w:t>
          </w:r>
        </w:sdtContent>
      </w:sdt>
    </w:p>
    <w:p w:rsidR="004E430B" w:rsidRPr="00187C0C" w:rsidRDefault="009471AD">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8"/>
          <w:id w:val="847213069"/>
        </w:sdtPr>
        <w:sdtEndPr/>
        <w:sdtContent>
          <w:r w:rsidRPr="00187C0C">
            <w:rPr>
              <w:rFonts w:ascii="標楷體" w:eastAsia="標楷體" w:hAnsi="標楷體" w:cs="Gungsuh"/>
              <w:color w:val="000000"/>
              <w:sz w:val="28"/>
              <w:szCs w:val="28"/>
            </w:rPr>
            <w:t>本校應定期檢視防火牆政策是否適當，並適時進行防火牆軟、硬體之必要更新或升級。</w:t>
          </w:r>
        </w:sdtContent>
      </w:sdt>
      <w:r w:rsidRPr="00187C0C">
        <w:rPr>
          <w:rFonts w:ascii="標楷體" w:eastAsia="標楷體" w:hAnsi="標楷體" w:cs="BiauKai"/>
          <w:color w:val="000000"/>
          <w:sz w:val="28"/>
          <w:szCs w:val="28"/>
        </w:rPr>
        <w:t>若為向上集中管理，則由上級單位統一辦理更新與升級。</w:t>
      </w:r>
    </w:p>
    <w:p w:rsidR="004E430B" w:rsidRPr="00187C0C" w:rsidRDefault="009471AD">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79"/>
          <w:id w:val="-1046294426"/>
        </w:sdtPr>
        <w:sdtEndPr/>
        <w:sdtContent>
          <w:r w:rsidRPr="00187C0C">
            <w:rPr>
              <w:rFonts w:ascii="標楷體" w:eastAsia="標楷體" w:hAnsi="標楷體" w:cs="Gungsuh"/>
              <w:color w:val="000000"/>
              <w:sz w:val="28"/>
              <w:szCs w:val="28"/>
            </w:rPr>
            <w:t>內部網路之區域應做合理之區隔，使用者應經授權後在授權之範圍內存取網路資源。</w:t>
          </w:r>
        </w:sdtContent>
      </w:sdt>
    </w:p>
    <w:p w:rsidR="004E430B" w:rsidRPr="00187C0C" w:rsidRDefault="009471AD">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0"/>
          <w:id w:val="1170905528"/>
        </w:sdtPr>
        <w:sdtEndPr/>
        <w:sdtContent>
          <w:r w:rsidRPr="00187C0C">
            <w:rPr>
              <w:rFonts w:ascii="標楷體" w:eastAsia="標楷體" w:hAnsi="標楷體" w:cs="Gungsuh"/>
              <w:color w:val="000000"/>
              <w:sz w:val="28"/>
              <w:szCs w:val="28"/>
            </w:rPr>
            <w:t>使用者應依規定之方式存取網路服務，不得於辦公室內私裝電腦及網路通訊等相關設備。</w:t>
          </w:r>
        </w:sdtContent>
      </w:sdt>
    </w:p>
    <w:p w:rsidR="004E430B" w:rsidRPr="00187C0C" w:rsidRDefault="009471AD">
      <w:pPr>
        <w:numPr>
          <w:ilvl w:val="0"/>
          <w:numId w:val="2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1"/>
          <w:id w:val="1968614801"/>
        </w:sdtPr>
        <w:sdtEndPr/>
        <w:sdtContent>
          <w:r w:rsidRPr="00187C0C">
            <w:rPr>
              <w:rFonts w:ascii="標楷體" w:eastAsia="標楷體" w:hAnsi="標楷體" w:cs="Gungsuh"/>
              <w:color w:val="000000"/>
              <w:sz w:val="28"/>
              <w:szCs w:val="28"/>
            </w:rPr>
            <w:t>無線網路防護</w:t>
          </w:r>
        </w:sdtContent>
      </w:sdt>
    </w:p>
    <w:p w:rsidR="004E430B" w:rsidRPr="00187C0C" w:rsidRDefault="009471AD">
      <w:pPr>
        <w:numPr>
          <w:ilvl w:val="0"/>
          <w:numId w:val="41"/>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2"/>
          <w:id w:val="-40434710"/>
        </w:sdtPr>
        <w:sdtEndPr/>
        <w:sdtContent>
          <w:r w:rsidRPr="00187C0C">
            <w:rPr>
              <w:rFonts w:ascii="標楷體" w:eastAsia="標楷體" w:hAnsi="標楷體" w:cs="Gungsuh"/>
              <w:color w:val="000000"/>
              <w:sz w:val="28"/>
              <w:szCs w:val="28"/>
            </w:rPr>
            <w:t>機密資料原則不得透過無線網路及設備存取、處理或傳送。</w:t>
          </w:r>
        </w:sdtContent>
      </w:sdt>
    </w:p>
    <w:p w:rsidR="004E430B" w:rsidRPr="00187C0C" w:rsidRDefault="009471AD">
      <w:pPr>
        <w:numPr>
          <w:ilvl w:val="0"/>
          <w:numId w:val="41"/>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3"/>
          <w:id w:val="1782529457"/>
        </w:sdtPr>
        <w:sdtEndPr/>
        <w:sdtContent>
          <w:r w:rsidRPr="00187C0C">
            <w:rPr>
              <w:rFonts w:ascii="標楷體" w:eastAsia="標楷體" w:hAnsi="標楷體" w:cs="Gungsuh"/>
              <w:color w:val="000000"/>
              <w:sz w:val="28"/>
              <w:szCs w:val="28"/>
            </w:rPr>
            <w:t>用以儲存或傳輸資料且具無線傳輸功能之個人電子設備與工作站，應安裝防毒軟體，並定期更新病毒碼。</w:t>
          </w:r>
        </w:sdtContent>
      </w:sdt>
    </w:p>
    <w:bookmarkStart w:id="36" w:name="_Toc45973951"/>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84"/>
          <w:id w:val="-42904795"/>
        </w:sdtPr>
        <w:sdtEndPr/>
        <w:sdtContent>
          <w:r w:rsidRPr="00187C0C">
            <w:rPr>
              <w:rFonts w:ascii="標楷體" w:hAnsi="標楷體" w:cs="Gungsuh"/>
            </w:rPr>
            <w:t>資通系統權限管理</w:t>
          </w:r>
        </w:sdtContent>
      </w:sdt>
      <w:bookmarkEnd w:id="36"/>
    </w:p>
    <w:p w:rsidR="004E430B" w:rsidRPr="00187C0C" w:rsidRDefault="009471AD">
      <w:pPr>
        <w:numPr>
          <w:ilvl w:val="0"/>
          <w:numId w:val="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5"/>
          <w:id w:val="312144618"/>
        </w:sdtPr>
        <w:sdtEndPr/>
        <w:sdtContent>
          <w:r w:rsidRPr="00187C0C">
            <w:rPr>
              <w:rFonts w:ascii="標楷體" w:eastAsia="標楷體" w:hAnsi="標楷體" w:cs="Gungsuh"/>
              <w:color w:val="000000"/>
              <w:sz w:val="28"/>
              <w:szCs w:val="28"/>
            </w:rPr>
            <w:t>資通系統應設置通行碼管理，通行碼之要求需滿足：</w:t>
          </w:r>
        </w:sdtContent>
      </w:sdt>
    </w:p>
    <w:p w:rsidR="004E430B" w:rsidRPr="00187C0C" w:rsidRDefault="009471AD">
      <w:pPr>
        <w:numPr>
          <w:ilvl w:val="0"/>
          <w:numId w:val="30"/>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6"/>
          <w:id w:val="1496685879"/>
        </w:sdtPr>
        <w:sdtEndPr/>
        <w:sdtContent>
          <w:r w:rsidRPr="00187C0C">
            <w:rPr>
              <w:rFonts w:ascii="標楷體" w:eastAsia="標楷體" w:hAnsi="標楷體" w:cs="Gungsuh"/>
              <w:color w:val="000000"/>
              <w:sz w:val="28"/>
              <w:szCs w:val="28"/>
            </w:rPr>
            <w:t>通行碼長度</w:t>
          </w:r>
          <w:r w:rsidRPr="00187C0C">
            <w:rPr>
              <w:rFonts w:ascii="標楷體" w:eastAsia="標楷體" w:hAnsi="標楷體" w:cs="Gungsuh"/>
              <w:color w:val="000000"/>
              <w:sz w:val="28"/>
              <w:szCs w:val="28"/>
            </w:rPr>
            <w:t>8</w:t>
          </w:r>
          <w:r w:rsidRPr="00187C0C">
            <w:rPr>
              <w:rFonts w:ascii="標楷體" w:eastAsia="標楷體" w:hAnsi="標楷體" w:cs="Gungsuh"/>
              <w:color w:val="000000"/>
              <w:sz w:val="28"/>
              <w:szCs w:val="28"/>
            </w:rPr>
            <w:t>碼以上。</w:t>
          </w:r>
        </w:sdtContent>
      </w:sdt>
    </w:p>
    <w:p w:rsidR="004E430B" w:rsidRPr="00187C0C" w:rsidRDefault="009471AD">
      <w:pPr>
        <w:numPr>
          <w:ilvl w:val="0"/>
          <w:numId w:val="30"/>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7"/>
          <w:id w:val="-1613427129"/>
        </w:sdtPr>
        <w:sdtEndPr/>
        <w:sdtContent>
          <w:r w:rsidRPr="00187C0C">
            <w:rPr>
              <w:rFonts w:ascii="標楷體" w:eastAsia="標楷體" w:hAnsi="標楷體" w:cs="Gungsuh"/>
              <w:color w:val="000000"/>
              <w:sz w:val="28"/>
              <w:szCs w:val="28"/>
            </w:rPr>
            <w:t>通行碼複雜度應包含英文大寫小寫、特殊符號或數字三種以上。</w:t>
          </w:r>
        </w:sdtContent>
      </w:sdt>
    </w:p>
    <w:p w:rsidR="004E430B" w:rsidRPr="00187C0C" w:rsidRDefault="009471AD">
      <w:pPr>
        <w:numPr>
          <w:ilvl w:val="0"/>
          <w:numId w:val="30"/>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88"/>
          <w:id w:val="142248863"/>
        </w:sdtPr>
        <w:sdtEndPr/>
        <w:sdtContent>
          <w:r w:rsidRPr="00187C0C">
            <w:rPr>
              <w:rFonts w:ascii="標楷體" w:eastAsia="標楷體" w:hAnsi="標楷體" w:cs="Gungsuh"/>
              <w:color w:val="000000"/>
              <w:sz w:val="28"/>
              <w:szCs w:val="28"/>
            </w:rPr>
            <w:t>使用者每</w:t>
          </w:r>
          <w:r w:rsidRPr="00187C0C">
            <w:rPr>
              <w:rFonts w:ascii="標楷體" w:eastAsia="標楷體" w:hAnsi="標楷體" w:cs="Gungsuh"/>
              <w:color w:val="000000"/>
              <w:sz w:val="28"/>
              <w:szCs w:val="28"/>
            </w:rPr>
            <w:t>90</w:t>
          </w:r>
          <w:r w:rsidRPr="00187C0C">
            <w:rPr>
              <w:rFonts w:ascii="標楷體" w:eastAsia="標楷體" w:hAnsi="標楷體" w:cs="Gungsuh"/>
              <w:color w:val="000000"/>
              <w:sz w:val="28"/>
              <w:szCs w:val="28"/>
            </w:rPr>
            <w:t>天應更換一次通行碼。</w:t>
          </w:r>
        </w:sdtContent>
      </w:sdt>
    </w:p>
    <w:p w:rsidR="004E430B" w:rsidRPr="00187C0C" w:rsidRDefault="009471AD">
      <w:pPr>
        <w:numPr>
          <w:ilvl w:val="0"/>
          <w:numId w:val="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89"/>
          <w:id w:val="-1282183004"/>
        </w:sdtPr>
        <w:sdtEndPr/>
        <w:sdtContent>
          <w:r w:rsidRPr="00187C0C">
            <w:rPr>
              <w:rFonts w:ascii="標楷體" w:eastAsia="標楷體" w:hAnsi="標楷體" w:cs="Gungsuh"/>
              <w:color w:val="000000"/>
              <w:sz w:val="28"/>
              <w:szCs w:val="28"/>
            </w:rPr>
            <w:t>使用者使用資通系統前應經授權，並使用唯一之使用者</w:t>
          </w:r>
          <w:r w:rsidRPr="00187C0C">
            <w:rPr>
              <w:rFonts w:ascii="標楷體" w:eastAsia="標楷體" w:hAnsi="標楷體" w:cs="Gungsuh"/>
              <w:color w:val="000000"/>
              <w:sz w:val="28"/>
              <w:szCs w:val="28"/>
            </w:rPr>
            <w:t>ID</w:t>
          </w:r>
          <w:r w:rsidRPr="00187C0C">
            <w:rPr>
              <w:rFonts w:ascii="標楷體" w:eastAsia="標楷體" w:hAnsi="標楷體" w:cs="Gungsuh"/>
              <w:color w:val="000000"/>
              <w:sz w:val="28"/>
              <w:szCs w:val="28"/>
            </w:rPr>
            <w:t>，除</w:t>
          </w:r>
          <w:r w:rsidRPr="00187C0C">
            <w:rPr>
              <w:rFonts w:ascii="標楷體" w:eastAsia="標楷體" w:hAnsi="標楷體" w:cs="Gungsuh"/>
              <w:color w:val="000000"/>
              <w:sz w:val="28"/>
              <w:szCs w:val="28"/>
            </w:rPr>
            <w:lastRenderedPageBreak/>
            <w:t>有特殊營運或作業必要經核准並紀錄外，不得共用</w:t>
          </w:r>
          <w:r w:rsidRPr="00187C0C">
            <w:rPr>
              <w:rFonts w:ascii="標楷體" w:eastAsia="標楷體" w:hAnsi="標楷體" w:cs="Gungsuh"/>
              <w:color w:val="000000"/>
              <w:sz w:val="28"/>
              <w:szCs w:val="28"/>
            </w:rPr>
            <w:t>ID</w:t>
          </w:r>
          <w:r w:rsidRPr="00187C0C">
            <w:rPr>
              <w:rFonts w:ascii="標楷體" w:eastAsia="標楷體" w:hAnsi="標楷體" w:cs="Gungsuh"/>
              <w:color w:val="000000"/>
              <w:sz w:val="28"/>
              <w:szCs w:val="28"/>
            </w:rPr>
            <w:t>。</w:t>
          </w:r>
        </w:sdtContent>
      </w:sdt>
    </w:p>
    <w:p w:rsidR="004E430B" w:rsidRPr="00187C0C" w:rsidRDefault="009471AD">
      <w:pPr>
        <w:numPr>
          <w:ilvl w:val="0"/>
          <w:numId w:val="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0"/>
          <w:id w:val="-1637559297"/>
        </w:sdtPr>
        <w:sdtEndPr/>
        <w:sdtContent>
          <w:r w:rsidRPr="00187C0C">
            <w:rPr>
              <w:rFonts w:ascii="標楷體" w:eastAsia="標楷體" w:hAnsi="標楷體" w:cs="Gungsuh"/>
              <w:color w:val="000000"/>
              <w:sz w:val="28"/>
              <w:szCs w:val="28"/>
            </w:rPr>
            <w:t>使用者無繼續使用資通系統時，應立即停用或移除使用者</w:t>
          </w:r>
          <w:r w:rsidRPr="00187C0C">
            <w:rPr>
              <w:rFonts w:ascii="標楷體" w:eastAsia="標楷體" w:hAnsi="標楷體" w:cs="Gungsuh"/>
              <w:color w:val="000000"/>
              <w:sz w:val="28"/>
              <w:szCs w:val="28"/>
            </w:rPr>
            <w:t>ID</w:t>
          </w:r>
          <w:r w:rsidRPr="00187C0C">
            <w:rPr>
              <w:rFonts w:ascii="標楷體" w:eastAsia="標楷體" w:hAnsi="標楷體" w:cs="Gungsuh"/>
              <w:color w:val="000000"/>
              <w:sz w:val="28"/>
              <w:szCs w:val="28"/>
            </w:rPr>
            <w:t>，資通系統管理者應定期清查使用者之權限。</w:t>
          </w:r>
        </w:sdtContent>
      </w:sdt>
    </w:p>
    <w:bookmarkStart w:id="37" w:name="_Toc45973952"/>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91"/>
          <w:id w:val="905104789"/>
        </w:sdtPr>
        <w:sdtEndPr/>
        <w:sdtContent>
          <w:r w:rsidRPr="00187C0C">
            <w:rPr>
              <w:rFonts w:ascii="標楷體" w:hAnsi="標楷體" w:cs="Gungsuh"/>
            </w:rPr>
            <w:t>特權帳號之存取管理</w:t>
          </w:r>
        </w:sdtContent>
      </w:sdt>
      <w:bookmarkEnd w:id="37"/>
    </w:p>
    <w:p w:rsidR="004E430B" w:rsidRPr="00187C0C" w:rsidRDefault="009471AD">
      <w:pPr>
        <w:numPr>
          <w:ilvl w:val="0"/>
          <w:numId w:val="1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2"/>
          <w:id w:val="1083491054"/>
        </w:sdtPr>
        <w:sdtEndPr/>
        <w:sdtContent>
          <w:r w:rsidRPr="00187C0C">
            <w:rPr>
              <w:rFonts w:ascii="標楷體" w:eastAsia="標楷體" w:hAnsi="標楷體" w:cs="Gungsuh"/>
              <w:color w:val="000000"/>
              <w:sz w:val="28"/>
              <w:szCs w:val="28"/>
            </w:rPr>
            <w:t>資通系統之特權帳號請應經正式申請授權方能使用，特權帳號授權前應妥善審查其必要性，其授權及審查記錄應留存。</w:t>
          </w:r>
        </w:sdtContent>
      </w:sdt>
    </w:p>
    <w:p w:rsidR="004E430B" w:rsidRPr="00187C0C" w:rsidRDefault="009471AD">
      <w:pPr>
        <w:numPr>
          <w:ilvl w:val="0"/>
          <w:numId w:val="1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3"/>
          <w:id w:val="-1925020135"/>
        </w:sdtPr>
        <w:sdtEndPr/>
        <w:sdtContent>
          <w:r w:rsidRPr="00187C0C">
            <w:rPr>
              <w:rFonts w:ascii="標楷體" w:eastAsia="標楷體" w:hAnsi="標楷體" w:cs="Gungsuh"/>
              <w:color w:val="000000"/>
              <w:sz w:val="28"/>
              <w:szCs w:val="28"/>
            </w:rPr>
            <w:t>資通系統之特權帳號不得共用。</w:t>
          </w:r>
        </w:sdtContent>
      </w:sdt>
    </w:p>
    <w:p w:rsidR="004E430B" w:rsidRPr="00187C0C" w:rsidRDefault="009471AD">
      <w:pPr>
        <w:numPr>
          <w:ilvl w:val="0"/>
          <w:numId w:val="10"/>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4"/>
          <w:id w:val="-1098260118"/>
        </w:sdtPr>
        <w:sdtEndPr/>
        <w:sdtContent>
          <w:r w:rsidRPr="00187C0C">
            <w:rPr>
              <w:rFonts w:ascii="標楷體" w:eastAsia="標楷體" w:hAnsi="標楷體" w:cs="Gungsuh"/>
              <w:color w:val="000000"/>
              <w:sz w:val="28"/>
              <w:szCs w:val="28"/>
            </w:rPr>
            <w:t>資通系統之管理者每季應清查系統特權帳號。</w:t>
          </w:r>
        </w:sdtContent>
      </w:sdt>
    </w:p>
    <w:bookmarkStart w:id="38" w:name="_Toc45973953"/>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195"/>
          <w:id w:val="400414557"/>
        </w:sdtPr>
        <w:sdtEndPr/>
        <w:sdtContent>
          <w:r w:rsidRPr="00187C0C">
            <w:rPr>
              <w:rFonts w:ascii="標楷體" w:hAnsi="標楷體" w:cs="Gungsuh"/>
            </w:rPr>
            <w:t>加密管理</w:t>
          </w:r>
        </w:sdtContent>
      </w:sdt>
      <w:bookmarkEnd w:id="38"/>
    </w:p>
    <w:p w:rsidR="004E430B" w:rsidRPr="00187C0C" w:rsidRDefault="009471AD">
      <w:pPr>
        <w:numPr>
          <w:ilvl w:val="0"/>
          <w:numId w:val="13"/>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6"/>
          <w:id w:val="2099358501"/>
        </w:sdtPr>
        <w:sdtEndPr/>
        <w:sdtContent>
          <w:r w:rsidRPr="00187C0C">
            <w:rPr>
              <w:rFonts w:ascii="標楷體" w:eastAsia="標楷體" w:hAnsi="標楷體" w:cs="Gungsuh"/>
              <w:color w:val="000000"/>
              <w:sz w:val="28"/>
              <w:szCs w:val="28"/>
            </w:rPr>
            <w:t>機密資訊於儲存或傳輸時應進行加密。</w:t>
          </w:r>
        </w:sdtContent>
      </w:sdt>
    </w:p>
    <w:p w:rsidR="004E430B" w:rsidRPr="00187C0C" w:rsidRDefault="009471AD">
      <w:pPr>
        <w:numPr>
          <w:ilvl w:val="0"/>
          <w:numId w:val="13"/>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197"/>
          <w:id w:val="118962021"/>
        </w:sdtPr>
        <w:sdtEndPr/>
        <w:sdtContent>
          <w:r w:rsidRPr="00187C0C">
            <w:rPr>
              <w:rFonts w:ascii="標楷體" w:eastAsia="標楷體" w:hAnsi="標楷體" w:cs="Gungsuh"/>
              <w:color w:val="000000"/>
              <w:sz w:val="28"/>
              <w:szCs w:val="28"/>
            </w:rPr>
            <w:t>加密保護措施應遵守下列規定：</w:t>
          </w:r>
        </w:sdtContent>
      </w:sdt>
    </w:p>
    <w:p w:rsidR="004E430B" w:rsidRPr="00187C0C" w:rsidRDefault="009471AD">
      <w:pPr>
        <w:numPr>
          <w:ilvl w:val="0"/>
          <w:numId w:val="1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98"/>
          <w:id w:val="-2131852604"/>
        </w:sdtPr>
        <w:sdtEndPr/>
        <w:sdtContent>
          <w:r w:rsidRPr="00187C0C">
            <w:rPr>
              <w:rFonts w:ascii="標楷體" w:eastAsia="標楷體" w:hAnsi="標楷體" w:cs="Gungsuh"/>
              <w:color w:val="000000"/>
              <w:sz w:val="28"/>
              <w:szCs w:val="28"/>
            </w:rPr>
            <w:t>應落實使用者更新加密裝置並備份金鑰。</w:t>
          </w:r>
        </w:sdtContent>
      </w:sdt>
    </w:p>
    <w:p w:rsidR="004E430B" w:rsidRPr="00187C0C" w:rsidRDefault="009471AD">
      <w:pPr>
        <w:numPr>
          <w:ilvl w:val="0"/>
          <w:numId w:val="1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199"/>
          <w:id w:val="1024139439"/>
        </w:sdtPr>
        <w:sdtEndPr/>
        <w:sdtContent>
          <w:r w:rsidRPr="00187C0C">
            <w:rPr>
              <w:rFonts w:ascii="標楷體" w:eastAsia="標楷體" w:hAnsi="標楷體" w:cs="Gungsuh"/>
              <w:color w:val="000000"/>
              <w:sz w:val="28"/>
              <w:szCs w:val="28"/>
            </w:rPr>
            <w:t>一旦加密資訊具遭破解跡象，應立即更改之。</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39" w:name="_Toc45973954"/>
      <w:r w:rsidRPr="00187C0C">
        <w:rPr>
          <w:rFonts w:ascii="標楷體" w:hAnsi="標楷體"/>
        </w:rPr>
        <w:t>作業與通訊安全管理</w:t>
      </w:r>
      <w:bookmarkEnd w:id="39"/>
    </w:p>
    <w:bookmarkStart w:id="40" w:name="_Toc45973955"/>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00"/>
          <w:id w:val="507800842"/>
        </w:sdtPr>
        <w:sdtEndPr/>
        <w:sdtContent>
          <w:r w:rsidRPr="00187C0C">
            <w:rPr>
              <w:rFonts w:ascii="標楷體" w:hAnsi="標楷體" w:cs="Gungsuh"/>
            </w:rPr>
            <w:t>防範惡意軟體之控制措施</w:t>
          </w:r>
        </w:sdtContent>
      </w:sdt>
      <w:bookmarkEnd w:id="40"/>
    </w:p>
    <w:p w:rsidR="004E430B" w:rsidRPr="00187C0C" w:rsidRDefault="009471AD">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1"/>
          <w:id w:val="1760479862"/>
        </w:sdtPr>
        <w:sdtEndPr/>
        <w:sdtContent>
          <w:r w:rsidRPr="00187C0C">
            <w:rPr>
              <w:rFonts w:ascii="標楷體" w:eastAsia="標楷體" w:hAnsi="標楷體" w:cs="Gungsuh"/>
              <w:color w:val="000000"/>
              <w:sz w:val="28"/>
              <w:szCs w:val="28"/>
            </w:rPr>
            <w:t>主機及個人電腦應安裝防毒軟體，並時進行軟、硬體之必要更新或升級。</w:t>
          </w:r>
        </w:sdtContent>
      </w:sdt>
    </w:p>
    <w:p w:rsidR="004E430B" w:rsidRPr="00187C0C" w:rsidRDefault="009471AD">
      <w:pPr>
        <w:numPr>
          <w:ilvl w:val="2"/>
          <w:numId w:val="24"/>
        </w:numPr>
        <w:pBdr>
          <w:top w:val="nil"/>
          <w:left w:val="nil"/>
          <w:bottom w:val="nil"/>
          <w:right w:val="nil"/>
          <w:between w:val="nil"/>
        </w:pBdr>
        <w:spacing w:before="180" w:after="180" w:line="340" w:lineRule="auto"/>
        <w:jc w:val="both"/>
        <w:rPr>
          <w:rFonts w:ascii="標楷體" w:eastAsia="標楷體" w:hAnsi="標楷體" w:cs="Times New Roman"/>
          <w:color w:val="000000"/>
          <w:sz w:val="28"/>
          <w:szCs w:val="28"/>
        </w:rPr>
      </w:pPr>
      <w:sdt>
        <w:sdtPr>
          <w:rPr>
            <w:rFonts w:ascii="標楷體" w:eastAsia="標楷體" w:hAnsi="標楷體"/>
          </w:rPr>
          <w:tag w:val="goog_rdk_202"/>
          <w:id w:val="1947427660"/>
        </w:sdtPr>
        <w:sdtEndPr/>
        <w:sdtContent>
          <w:r w:rsidRPr="00187C0C">
            <w:rPr>
              <w:rFonts w:ascii="標楷體" w:eastAsia="標楷體" w:hAnsi="標楷體" w:cs="Gungsuh"/>
              <w:color w:val="000000"/>
              <w:sz w:val="28"/>
              <w:szCs w:val="28"/>
            </w:rPr>
            <w:t>經任何形式之儲存媒體所取得之檔案，於使用前應先掃描有無惡意軟體。</w:t>
          </w:r>
        </w:sdtContent>
      </w:sdt>
    </w:p>
    <w:p w:rsidR="004E430B" w:rsidRPr="00187C0C" w:rsidRDefault="009471AD">
      <w:pPr>
        <w:numPr>
          <w:ilvl w:val="2"/>
          <w:numId w:val="24"/>
        </w:numPr>
        <w:pBdr>
          <w:top w:val="nil"/>
          <w:left w:val="nil"/>
          <w:bottom w:val="nil"/>
          <w:right w:val="nil"/>
          <w:between w:val="nil"/>
        </w:pBdr>
        <w:spacing w:before="180" w:after="180" w:line="340" w:lineRule="auto"/>
        <w:jc w:val="both"/>
        <w:rPr>
          <w:rFonts w:ascii="標楷體" w:eastAsia="標楷體" w:hAnsi="標楷體" w:cs="Times New Roman"/>
          <w:color w:val="000000"/>
          <w:sz w:val="28"/>
          <w:szCs w:val="28"/>
        </w:rPr>
      </w:pPr>
      <w:sdt>
        <w:sdtPr>
          <w:rPr>
            <w:rFonts w:ascii="標楷體" w:eastAsia="標楷體" w:hAnsi="標楷體"/>
          </w:rPr>
          <w:tag w:val="goog_rdk_203"/>
          <w:id w:val="-1554929207"/>
        </w:sdtPr>
        <w:sdtEndPr/>
        <w:sdtContent>
          <w:r w:rsidRPr="00187C0C">
            <w:rPr>
              <w:rFonts w:ascii="標楷體" w:eastAsia="標楷體" w:hAnsi="標楷體" w:cs="Gungsuh"/>
              <w:color w:val="000000"/>
              <w:sz w:val="28"/>
              <w:szCs w:val="28"/>
            </w:rPr>
            <w:t>電子郵件附件及下載檔案於使用前，宜於他處先掃描有無惡意軟體。</w:t>
          </w:r>
        </w:sdtContent>
      </w:sdt>
    </w:p>
    <w:p w:rsidR="004E430B" w:rsidRPr="00187C0C" w:rsidRDefault="009471AD">
      <w:pPr>
        <w:numPr>
          <w:ilvl w:val="2"/>
          <w:numId w:val="24"/>
        </w:numPr>
        <w:pBdr>
          <w:top w:val="nil"/>
          <w:left w:val="nil"/>
          <w:bottom w:val="nil"/>
          <w:right w:val="nil"/>
          <w:between w:val="nil"/>
        </w:pBdr>
        <w:spacing w:before="180" w:after="180" w:line="340" w:lineRule="auto"/>
        <w:jc w:val="both"/>
        <w:rPr>
          <w:rFonts w:ascii="標楷體" w:eastAsia="標楷體" w:hAnsi="標楷體" w:cs="Times New Roman"/>
          <w:color w:val="000000"/>
          <w:sz w:val="28"/>
          <w:szCs w:val="28"/>
        </w:rPr>
      </w:pPr>
      <w:sdt>
        <w:sdtPr>
          <w:rPr>
            <w:rFonts w:ascii="標楷體" w:eastAsia="標楷體" w:hAnsi="標楷體"/>
          </w:rPr>
          <w:tag w:val="goog_rdk_204"/>
          <w:id w:val="-417100675"/>
        </w:sdtPr>
        <w:sdtEndPr/>
        <w:sdtContent>
          <w:r w:rsidRPr="00187C0C">
            <w:rPr>
              <w:rFonts w:ascii="標楷體" w:eastAsia="標楷體" w:hAnsi="標楷體" w:cs="Gungsuh"/>
              <w:color w:val="000000"/>
              <w:sz w:val="28"/>
              <w:szCs w:val="28"/>
            </w:rPr>
            <w:t>確實執行網頁惡意軟體掃描</w:t>
          </w:r>
        </w:sdtContent>
      </w:sdt>
    </w:p>
    <w:p w:rsidR="004E430B" w:rsidRPr="00187C0C" w:rsidRDefault="009471AD">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5"/>
          <w:id w:val="19126364"/>
        </w:sdtPr>
        <w:sdtEndPr/>
        <w:sdtContent>
          <w:r w:rsidRPr="00187C0C">
            <w:rPr>
              <w:rFonts w:ascii="標楷體" w:eastAsia="標楷體" w:hAnsi="標楷體" w:cs="Gungsuh"/>
              <w:color w:val="000000"/>
              <w:sz w:val="28"/>
              <w:szCs w:val="28"/>
            </w:rPr>
            <w:t>使用者未經同意不得私自安裝應用軟體，管理者並應每</w:t>
          </w:r>
        </w:sdtContent>
      </w:sdt>
      <w:sdt>
        <w:sdtPr>
          <w:rPr>
            <w:rFonts w:ascii="標楷體" w:eastAsia="標楷體" w:hAnsi="標楷體"/>
          </w:rPr>
          <w:tag w:val="goog_rdk_206"/>
          <w:id w:val="-1532105542"/>
        </w:sdtPr>
        <w:sdtEndPr/>
        <w:sdtContent>
          <w:r w:rsidRPr="00187C0C">
            <w:rPr>
              <w:rFonts w:ascii="標楷體" w:eastAsia="標楷體" w:hAnsi="標楷體" w:cs="Gungsuh"/>
              <w:strike/>
              <w:color w:val="000000"/>
              <w:sz w:val="28"/>
              <w:szCs w:val="28"/>
              <w:shd w:val="clear" w:color="auto" w:fill="D9D9D9"/>
            </w:rPr>
            <w:t>半</w:t>
          </w:r>
        </w:sdtContent>
      </w:sdt>
      <w:sdt>
        <w:sdtPr>
          <w:rPr>
            <w:rFonts w:ascii="標楷體" w:eastAsia="標楷體" w:hAnsi="標楷體"/>
          </w:rPr>
          <w:tag w:val="goog_rdk_207"/>
          <w:id w:val="263427417"/>
        </w:sdtPr>
        <w:sdtEndPr/>
        <w:sdtContent>
          <w:r w:rsidRPr="00187C0C">
            <w:rPr>
              <w:rFonts w:ascii="標楷體" w:eastAsia="標楷體" w:hAnsi="標楷體" w:cs="Gungsuh"/>
              <w:color w:val="000000"/>
              <w:sz w:val="28"/>
              <w:szCs w:val="28"/>
            </w:rPr>
            <w:t>年定期</w:t>
          </w:r>
          <w:r w:rsidRPr="00187C0C">
            <w:rPr>
              <w:rFonts w:ascii="標楷體" w:eastAsia="標楷體" w:hAnsi="標楷體" w:cs="Gungsuh"/>
              <w:color w:val="000000"/>
              <w:sz w:val="28"/>
              <w:szCs w:val="28"/>
            </w:rPr>
            <w:lastRenderedPageBreak/>
            <w:t>針對管理之設備進行軟體清查。</w:t>
          </w:r>
        </w:sdtContent>
      </w:sdt>
    </w:p>
    <w:p w:rsidR="004E430B" w:rsidRPr="00187C0C" w:rsidRDefault="009471AD">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8"/>
          <w:id w:val="-572668787"/>
        </w:sdtPr>
        <w:sdtEndPr/>
        <w:sdtContent>
          <w:r w:rsidRPr="00187C0C">
            <w:rPr>
              <w:rFonts w:ascii="標楷體" w:eastAsia="標楷體" w:hAnsi="標楷體" w:cs="Gungsuh"/>
              <w:color w:val="000000"/>
              <w:sz w:val="28"/>
              <w:szCs w:val="28"/>
            </w:rPr>
            <w:t>使用者不得私自使用已知或有嫌疑惡意之網站。</w:t>
          </w:r>
        </w:sdtContent>
      </w:sdt>
    </w:p>
    <w:p w:rsidR="004E430B" w:rsidRPr="00187C0C" w:rsidRDefault="009471AD">
      <w:pPr>
        <w:numPr>
          <w:ilvl w:val="0"/>
          <w:numId w:val="19"/>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09"/>
          <w:id w:val="-1427412972"/>
        </w:sdtPr>
        <w:sdtEndPr/>
        <w:sdtContent>
          <w:r w:rsidRPr="00187C0C">
            <w:rPr>
              <w:rFonts w:ascii="標楷體" w:eastAsia="標楷體" w:hAnsi="標楷體" w:cs="Gungsuh"/>
              <w:color w:val="000000"/>
              <w:sz w:val="28"/>
              <w:szCs w:val="28"/>
            </w:rPr>
            <w:t>設備管理者應定期進行作業系統及軟體更新，以避免惡意軟體利用系統或軟體漏洞進行攻擊。</w:t>
          </w:r>
        </w:sdtContent>
      </w:sdt>
    </w:p>
    <w:bookmarkStart w:id="41" w:name="_Toc45973956"/>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10"/>
          <w:id w:val="811055772"/>
        </w:sdtPr>
        <w:sdtEndPr/>
        <w:sdtContent>
          <w:r w:rsidRPr="00187C0C">
            <w:rPr>
              <w:rFonts w:ascii="標楷體" w:hAnsi="標楷體" w:cs="Gungsuh"/>
            </w:rPr>
            <w:t>遠距工作之安全措施</w:t>
          </w:r>
        </w:sdtContent>
      </w:sdt>
      <w:bookmarkEnd w:id="41"/>
    </w:p>
    <w:p w:rsidR="004E430B" w:rsidRPr="00187C0C" w:rsidRDefault="009471AD">
      <w:pPr>
        <w:numPr>
          <w:ilvl w:val="0"/>
          <w:numId w:val="2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1"/>
          <w:id w:val="1470638296"/>
        </w:sdtPr>
        <w:sdtEndPr/>
        <w:sdtContent>
          <w:r w:rsidRPr="00187C0C">
            <w:rPr>
              <w:rFonts w:ascii="標楷體" w:eastAsia="標楷體" w:hAnsi="標楷體" w:cs="Gungsuh"/>
              <w:color w:val="000000"/>
              <w:sz w:val="28"/>
              <w:szCs w:val="28"/>
            </w:rPr>
            <w:t>提供虛擬桌面存取，以防止於私有設備上處理及儲存資訊。</w:t>
          </w:r>
        </w:sdtContent>
      </w:sdt>
    </w:p>
    <w:p w:rsidR="004E430B" w:rsidRPr="00187C0C" w:rsidRDefault="009471AD">
      <w:pPr>
        <w:numPr>
          <w:ilvl w:val="0"/>
          <w:numId w:val="2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2"/>
          <w:id w:val="742144265"/>
        </w:sdtPr>
        <w:sdtEndPr/>
        <w:sdtContent>
          <w:r w:rsidRPr="00187C0C">
            <w:rPr>
              <w:rFonts w:ascii="標楷體" w:eastAsia="標楷體" w:hAnsi="標楷體" w:cs="Gungsuh"/>
              <w:color w:val="000000"/>
              <w:sz w:val="28"/>
              <w:szCs w:val="28"/>
            </w:rPr>
            <w:t>遠距工作終止時之存取權限撤銷，並應返還相關設備。</w:t>
          </w:r>
        </w:sdtContent>
      </w:sdt>
    </w:p>
    <w:bookmarkStart w:id="42" w:name="_Toc45973957"/>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13"/>
          <w:id w:val="1516113137"/>
        </w:sdtPr>
        <w:sdtEndPr/>
        <w:sdtContent>
          <w:r w:rsidRPr="00187C0C">
            <w:rPr>
              <w:rFonts w:ascii="標楷體" w:hAnsi="標楷體" w:cs="Gungsuh"/>
            </w:rPr>
            <w:t>確保實體與環境安全措施</w:t>
          </w:r>
        </w:sdtContent>
      </w:sdt>
      <w:bookmarkEnd w:id="42"/>
    </w:p>
    <w:p w:rsidR="004E430B" w:rsidRPr="00187C0C" w:rsidRDefault="009471AD">
      <w:pPr>
        <w:numPr>
          <w:ilvl w:val="0"/>
          <w:numId w:val="3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14"/>
          <w:id w:val="-714113343"/>
        </w:sdtPr>
        <w:sdtEndPr/>
        <w:sdtContent>
          <w:r w:rsidRPr="00187C0C">
            <w:rPr>
              <w:rFonts w:ascii="標楷體" w:eastAsia="標楷體" w:hAnsi="標楷體" w:cs="Gungsuh"/>
              <w:color w:val="000000"/>
              <w:sz w:val="28"/>
              <w:szCs w:val="28"/>
            </w:rPr>
            <w:t>電腦機房之門禁管理</w:t>
          </w:r>
        </w:sdtContent>
      </w:sdt>
    </w:p>
    <w:p w:rsidR="004E430B" w:rsidRPr="00187C0C" w:rsidRDefault="009471AD">
      <w:pPr>
        <w:numPr>
          <w:ilvl w:val="0"/>
          <w:numId w:val="45"/>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5"/>
          <w:id w:val="424619363"/>
        </w:sdtPr>
        <w:sdtEndPr/>
        <w:sdtContent>
          <w:r w:rsidRPr="00187C0C">
            <w:rPr>
              <w:rFonts w:ascii="標楷體" w:eastAsia="標楷體" w:hAnsi="標楷體" w:cs="Gungsuh"/>
              <w:color w:val="000000"/>
              <w:sz w:val="28"/>
              <w:szCs w:val="28"/>
            </w:rPr>
            <w:t>電腦機房應進行實體隔離。</w:t>
          </w:r>
        </w:sdtContent>
      </w:sdt>
    </w:p>
    <w:p w:rsidR="004E430B" w:rsidRPr="00187C0C" w:rsidRDefault="009471AD">
      <w:pPr>
        <w:numPr>
          <w:ilvl w:val="0"/>
          <w:numId w:val="45"/>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6"/>
          <w:id w:val="-2023226835"/>
        </w:sdtPr>
        <w:sdtEndPr/>
        <w:sdtContent>
          <w:r w:rsidRPr="00187C0C">
            <w:rPr>
              <w:rFonts w:ascii="標楷體" w:eastAsia="標楷體" w:hAnsi="標楷體" w:cs="Gungsuh"/>
              <w:color w:val="000000"/>
              <w:sz w:val="28"/>
              <w:szCs w:val="28"/>
            </w:rPr>
            <w:t>機關人員或來訪人員應申請及授權後方可進入電腦機房，管理者並應定期檢視授權人員之名單。</w:t>
          </w:r>
        </w:sdtContent>
      </w:sdt>
    </w:p>
    <w:p w:rsidR="004E430B" w:rsidRPr="00187C0C" w:rsidRDefault="009471AD">
      <w:pPr>
        <w:numPr>
          <w:ilvl w:val="0"/>
          <w:numId w:val="45"/>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7"/>
          <w:id w:val="-1333991339"/>
        </w:sdtPr>
        <w:sdtEndPr/>
        <w:sdtContent>
          <w:r w:rsidRPr="00187C0C">
            <w:rPr>
              <w:rFonts w:ascii="標楷體" w:eastAsia="標楷體" w:hAnsi="標楷體" w:cs="Gungsuh"/>
              <w:color w:val="000000"/>
              <w:sz w:val="28"/>
              <w:szCs w:val="28"/>
            </w:rPr>
            <w:t>人員及設備進出應留存記錄。</w:t>
          </w:r>
        </w:sdtContent>
      </w:sdt>
    </w:p>
    <w:p w:rsidR="004E430B" w:rsidRPr="00187C0C" w:rsidRDefault="009471AD">
      <w:pPr>
        <w:numPr>
          <w:ilvl w:val="0"/>
          <w:numId w:val="3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18"/>
          <w:id w:val="1922213528"/>
        </w:sdtPr>
        <w:sdtEndPr/>
        <w:sdtContent>
          <w:r w:rsidRPr="00187C0C">
            <w:rPr>
              <w:rFonts w:ascii="標楷體" w:eastAsia="標楷體" w:hAnsi="標楷體" w:cs="Gungsuh"/>
              <w:color w:val="000000"/>
              <w:sz w:val="28"/>
              <w:szCs w:val="28"/>
            </w:rPr>
            <w:t>電腦機房之環境控制</w:t>
          </w:r>
        </w:sdtContent>
      </w:sdt>
    </w:p>
    <w:p w:rsidR="004E430B" w:rsidRPr="00187C0C" w:rsidRDefault="009471AD">
      <w:pPr>
        <w:numPr>
          <w:ilvl w:val="0"/>
          <w:numId w:val="32"/>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19"/>
          <w:id w:val="1682785371"/>
        </w:sdtPr>
        <w:sdtEndPr/>
        <w:sdtContent>
          <w:r w:rsidRPr="00187C0C">
            <w:rPr>
              <w:rFonts w:ascii="標楷體" w:eastAsia="標楷體" w:hAnsi="標楷體" w:cs="Gungsuh"/>
              <w:color w:val="000000"/>
              <w:sz w:val="28"/>
              <w:szCs w:val="28"/>
            </w:rPr>
            <w:t>電腦機房之空調、電力應建立備援措施。</w:t>
          </w:r>
        </w:sdtContent>
      </w:sdt>
    </w:p>
    <w:p w:rsidR="004E430B" w:rsidRPr="00187C0C" w:rsidRDefault="009471AD">
      <w:pPr>
        <w:numPr>
          <w:ilvl w:val="0"/>
          <w:numId w:val="32"/>
        </w:numPr>
        <w:pBdr>
          <w:top w:val="nil"/>
          <w:left w:val="nil"/>
          <w:bottom w:val="nil"/>
          <w:right w:val="nil"/>
          <w:between w:val="nil"/>
        </w:pBdr>
        <w:spacing w:before="120" w:after="120" w:line="340" w:lineRule="auto"/>
        <w:ind w:left="1241"/>
        <w:jc w:val="both"/>
        <w:rPr>
          <w:rFonts w:ascii="標楷體" w:eastAsia="標楷體" w:hAnsi="標楷體" w:cs="Times New Roman"/>
          <w:color w:val="000000"/>
          <w:sz w:val="28"/>
          <w:szCs w:val="28"/>
        </w:rPr>
      </w:pPr>
      <w:sdt>
        <w:sdtPr>
          <w:rPr>
            <w:rFonts w:ascii="標楷體" w:eastAsia="標楷體" w:hAnsi="標楷體"/>
          </w:rPr>
          <w:tag w:val="goog_rdk_220"/>
          <w:id w:val="-1564095146"/>
        </w:sdtPr>
        <w:sdtEndPr/>
        <w:sdtContent>
          <w:r w:rsidRPr="00187C0C">
            <w:rPr>
              <w:rFonts w:ascii="標楷體" w:eastAsia="標楷體" w:hAnsi="標楷體" w:cs="Gungsuh"/>
              <w:color w:val="000000"/>
              <w:sz w:val="28"/>
              <w:szCs w:val="28"/>
            </w:rPr>
            <w:t>電腦機房應安裝之安全偵測及防護措施，包括熱度及煙霧偵測設備、火災警報設備、溫濕度監控設備、漏水偵測設備、入侵者偵測系統，以減少環境不安全之危險。</w:t>
          </w:r>
        </w:sdtContent>
      </w:sdt>
    </w:p>
    <w:p w:rsidR="004E430B" w:rsidRPr="00187C0C" w:rsidRDefault="009471AD">
      <w:pPr>
        <w:numPr>
          <w:ilvl w:val="0"/>
          <w:numId w:val="3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1"/>
          <w:id w:val="-1025632606"/>
        </w:sdtPr>
        <w:sdtEndPr/>
        <w:sdtContent>
          <w:r w:rsidRPr="00187C0C">
            <w:rPr>
              <w:rFonts w:ascii="標楷體" w:eastAsia="標楷體" w:hAnsi="標楷體" w:cs="Gungsuh"/>
              <w:color w:val="000000"/>
              <w:sz w:val="28"/>
              <w:szCs w:val="28"/>
            </w:rPr>
            <w:t>辦公室區域之實體與環境安全措施</w:t>
          </w:r>
        </w:sdtContent>
      </w:sdt>
    </w:p>
    <w:p w:rsidR="004E430B" w:rsidRPr="00187C0C" w:rsidRDefault="009471AD">
      <w:pPr>
        <w:numPr>
          <w:ilvl w:val="0"/>
          <w:numId w:val="34"/>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22"/>
          <w:id w:val="-1821949950"/>
        </w:sdtPr>
        <w:sdtEndPr/>
        <w:sdtContent>
          <w:r w:rsidRPr="00187C0C">
            <w:rPr>
              <w:rFonts w:ascii="標楷體" w:eastAsia="標楷體" w:hAnsi="標楷體" w:cs="Gungsuh"/>
              <w:color w:val="000000"/>
              <w:sz w:val="28"/>
              <w:szCs w:val="28"/>
            </w:rPr>
            <w:t>應考量採用辦公桌面的淨空政策，以減少文件及可移除式媒體等在辦公時間之外遭未被授權的人員取用、遺失或是被破壞的機會。</w:t>
          </w:r>
          <w:r w:rsidRPr="00187C0C">
            <w:rPr>
              <w:rFonts w:ascii="標楷體" w:eastAsia="標楷體" w:hAnsi="標楷體" w:cs="Gungsuh"/>
              <w:color w:val="000000"/>
              <w:sz w:val="28"/>
              <w:szCs w:val="28"/>
            </w:rPr>
            <w:t xml:space="preserve"> </w:t>
          </w:r>
        </w:sdtContent>
      </w:sdt>
    </w:p>
    <w:p w:rsidR="004E430B" w:rsidRPr="00187C0C" w:rsidRDefault="009471AD">
      <w:pPr>
        <w:numPr>
          <w:ilvl w:val="0"/>
          <w:numId w:val="34"/>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23"/>
          <w:id w:val="-605113660"/>
        </w:sdtPr>
        <w:sdtEndPr/>
        <w:sdtContent>
          <w:r w:rsidRPr="00187C0C">
            <w:rPr>
              <w:rFonts w:ascii="標楷體" w:eastAsia="標楷體" w:hAnsi="標楷體" w:cs="Gungsuh"/>
              <w:color w:val="000000"/>
              <w:sz w:val="28"/>
              <w:szCs w:val="28"/>
            </w:rPr>
            <w:t>機密性及敏感性資訊，不使用或下班時應該上鎖。</w:t>
          </w:r>
        </w:sdtContent>
      </w:sdt>
    </w:p>
    <w:bookmarkStart w:id="43" w:name="_Toc45973958"/>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24"/>
          <w:id w:val="1838411348"/>
        </w:sdtPr>
        <w:sdtEndPr/>
        <w:sdtContent>
          <w:r w:rsidRPr="00187C0C">
            <w:rPr>
              <w:rFonts w:ascii="標楷體" w:hAnsi="標楷體" w:cs="Gungsuh"/>
            </w:rPr>
            <w:t>資料備份</w:t>
          </w:r>
        </w:sdtContent>
      </w:sdt>
      <w:bookmarkEnd w:id="43"/>
    </w:p>
    <w:p w:rsidR="004E430B" w:rsidRPr="00187C0C" w:rsidRDefault="009471AD">
      <w:pPr>
        <w:numPr>
          <w:ilvl w:val="0"/>
          <w:numId w:val="3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5"/>
          <w:id w:val="1915199054"/>
        </w:sdtPr>
        <w:sdtEndPr/>
        <w:sdtContent>
          <w:r w:rsidRPr="00187C0C">
            <w:rPr>
              <w:rFonts w:ascii="標楷體" w:eastAsia="標楷體" w:hAnsi="標楷體" w:cs="Gungsuh"/>
              <w:color w:val="000000"/>
              <w:sz w:val="28"/>
              <w:szCs w:val="28"/>
            </w:rPr>
            <w:t>重要資料及資通系統應進行資料備份，並執行異地存放。</w:t>
          </w:r>
        </w:sdtContent>
      </w:sdt>
    </w:p>
    <w:p w:rsidR="004E430B" w:rsidRPr="00187C0C" w:rsidRDefault="009471AD">
      <w:pPr>
        <w:numPr>
          <w:ilvl w:val="0"/>
          <w:numId w:val="3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6"/>
          <w:id w:val="1847510430"/>
        </w:sdtPr>
        <w:sdtEndPr/>
        <w:sdtContent>
          <w:r w:rsidRPr="00187C0C">
            <w:rPr>
              <w:rFonts w:ascii="標楷體" w:eastAsia="標楷體" w:hAnsi="標楷體" w:cs="Gungsuh"/>
              <w:color w:val="000000"/>
              <w:sz w:val="28"/>
              <w:szCs w:val="28"/>
            </w:rPr>
            <w:t>敏感或機密性資訊之備份應加密保護。</w:t>
          </w:r>
        </w:sdtContent>
      </w:sdt>
    </w:p>
    <w:bookmarkStart w:id="44" w:name="_Toc45973959"/>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27"/>
          <w:id w:val="-1216433977"/>
        </w:sdtPr>
        <w:sdtEndPr/>
        <w:sdtContent>
          <w:r w:rsidRPr="00187C0C">
            <w:rPr>
              <w:rFonts w:ascii="標楷體" w:hAnsi="標楷體" w:cs="Gungsuh"/>
            </w:rPr>
            <w:t>媒體防護措施</w:t>
          </w:r>
        </w:sdtContent>
      </w:sdt>
      <w:bookmarkEnd w:id="44"/>
    </w:p>
    <w:p w:rsidR="004E430B" w:rsidRPr="00187C0C" w:rsidRDefault="009471AD">
      <w:pPr>
        <w:numPr>
          <w:ilvl w:val="0"/>
          <w:numId w:val="4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8"/>
          <w:id w:val="394166176"/>
        </w:sdtPr>
        <w:sdtEndPr/>
        <w:sdtContent>
          <w:r w:rsidRPr="00187C0C">
            <w:rPr>
              <w:rFonts w:ascii="標楷體" w:eastAsia="標楷體" w:hAnsi="標楷體" w:cs="Gungsuh"/>
              <w:color w:val="000000"/>
              <w:sz w:val="28"/>
              <w:szCs w:val="28"/>
            </w:rPr>
            <w:t>使用隨身碟或磁片等存放資料時，具機密性、敏感性之資料應與一般資料分開儲存，不得混用並妥善保管。</w:t>
          </w:r>
        </w:sdtContent>
      </w:sdt>
    </w:p>
    <w:p w:rsidR="004E430B" w:rsidRPr="00187C0C" w:rsidRDefault="009471AD">
      <w:pPr>
        <w:numPr>
          <w:ilvl w:val="0"/>
          <w:numId w:val="4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29"/>
          <w:id w:val="-2092074461"/>
        </w:sdtPr>
        <w:sdtEndPr/>
        <w:sdtContent>
          <w:r w:rsidRPr="00187C0C">
            <w:rPr>
              <w:rFonts w:ascii="標楷體" w:eastAsia="標楷體" w:hAnsi="標楷體" w:cs="Gungsuh"/>
              <w:color w:val="000000"/>
              <w:sz w:val="28"/>
              <w:szCs w:val="28"/>
            </w:rPr>
            <w:t>對機密與敏感性資料之儲存媒體實施防護措施，包含機密與敏感之紙本或備份磁帶，應保存於上鎖之櫃子，且需由專人管理鑰匙。</w:t>
          </w:r>
        </w:sdtContent>
      </w:sdt>
    </w:p>
    <w:bookmarkStart w:id="45" w:name="_Toc45973960"/>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30"/>
          <w:id w:val="-590151162"/>
        </w:sdtPr>
        <w:sdtEndPr/>
        <w:sdtContent>
          <w:r w:rsidRPr="00187C0C">
            <w:rPr>
              <w:rFonts w:ascii="標楷體" w:hAnsi="標楷體" w:cs="Gungsuh"/>
            </w:rPr>
            <w:t>電腦使用之安全管理</w:t>
          </w:r>
        </w:sdtContent>
      </w:sdt>
      <w:bookmarkEnd w:id="45"/>
    </w:p>
    <w:p w:rsidR="004E430B" w:rsidRPr="00187C0C" w:rsidRDefault="009471AD">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1"/>
          <w:id w:val="-518770904"/>
        </w:sdtPr>
        <w:sdtEndPr/>
        <w:sdtContent>
          <w:r w:rsidRPr="00187C0C">
            <w:rPr>
              <w:rFonts w:ascii="標楷體" w:eastAsia="標楷體" w:hAnsi="標楷體" w:cs="Gungsuh"/>
              <w:color w:val="000000"/>
              <w:sz w:val="28"/>
              <w:szCs w:val="28"/>
            </w:rPr>
            <w:t>電腦、業務系統或自然人憑證，若超過十五分鐘不使用時，應立即登出或啟動螢幕保護功能並取出自然人憑證。</w:t>
          </w:r>
        </w:sdtContent>
      </w:sdt>
    </w:p>
    <w:p w:rsidR="004E430B" w:rsidRPr="00187C0C" w:rsidRDefault="009471AD">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2"/>
          <w:id w:val="1420445847"/>
        </w:sdtPr>
        <w:sdtEndPr/>
        <w:sdtContent>
          <w:r w:rsidRPr="00187C0C">
            <w:rPr>
              <w:rFonts w:ascii="標楷體" w:eastAsia="標楷體" w:hAnsi="標楷體" w:cs="Gungsuh"/>
              <w:color w:val="000000"/>
              <w:sz w:val="28"/>
              <w:szCs w:val="28"/>
            </w:rPr>
            <w:t>禁止私自安裝點對點檔案分享軟體及未經合法授權軟體。</w:t>
          </w:r>
        </w:sdtContent>
      </w:sdt>
    </w:p>
    <w:p w:rsidR="004E430B" w:rsidRPr="00187C0C" w:rsidRDefault="009471AD">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3"/>
          <w:id w:val="544106895"/>
        </w:sdtPr>
        <w:sdtEndPr/>
        <w:sdtContent>
          <w:r w:rsidRPr="00187C0C">
            <w:rPr>
              <w:rFonts w:ascii="標楷體" w:eastAsia="標楷體" w:hAnsi="標楷體" w:cs="Gungsuh"/>
              <w:color w:val="000000"/>
              <w:sz w:val="28"/>
              <w:szCs w:val="28"/>
            </w:rPr>
            <w:t>連網電腦應隨時配合更新作業系統、應用程式漏洞修補程式及防毒病毒碼等。</w:t>
          </w:r>
        </w:sdtContent>
      </w:sdt>
    </w:p>
    <w:p w:rsidR="004E430B" w:rsidRPr="00187C0C" w:rsidRDefault="009471AD">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4"/>
          <w:id w:val="-204563258"/>
        </w:sdtPr>
        <w:sdtEndPr/>
        <w:sdtContent>
          <w:r w:rsidRPr="00187C0C">
            <w:rPr>
              <w:rFonts w:ascii="標楷體" w:eastAsia="標楷體" w:hAnsi="標楷體" w:cs="Gungsuh"/>
              <w:color w:val="000000"/>
              <w:sz w:val="28"/>
              <w:szCs w:val="28"/>
            </w:rPr>
            <w:t>筆記型電腦及實體隔離電腦應定期以人工方式更新作業系統、應用程式漏洞修補程式及防毒病毒碼等。</w:t>
          </w:r>
        </w:sdtContent>
      </w:sdt>
    </w:p>
    <w:p w:rsidR="004E430B" w:rsidRPr="00187C0C" w:rsidRDefault="009471AD">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5"/>
          <w:id w:val="-1403747385"/>
        </w:sdtPr>
        <w:sdtEndPr/>
        <w:sdtContent>
          <w:r w:rsidRPr="00187C0C">
            <w:rPr>
              <w:rFonts w:ascii="標楷體" w:eastAsia="標楷體" w:hAnsi="標楷體" w:cs="Gungsuh"/>
              <w:color w:val="000000"/>
              <w:sz w:val="28"/>
              <w:szCs w:val="28"/>
            </w:rPr>
            <w:t>下班時應關閉電腦及螢幕電源。</w:t>
          </w:r>
        </w:sdtContent>
      </w:sdt>
    </w:p>
    <w:p w:rsidR="004E430B" w:rsidRPr="00187C0C" w:rsidRDefault="009471AD">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6"/>
          <w:id w:val="-1141731566"/>
        </w:sdtPr>
        <w:sdtEndPr/>
        <w:sdtContent>
          <w:r w:rsidRPr="00187C0C">
            <w:rPr>
              <w:rFonts w:ascii="標楷體" w:eastAsia="標楷體" w:hAnsi="標楷體" w:cs="Gungsuh"/>
              <w:color w:val="000000"/>
              <w:sz w:val="28"/>
              <w:szCs w:val="28"/>
            </w:rPr>
            <w:t>如發現資安問題，應主動循機關之通報程序通報。</w:t>
          </w:r>
        </w:sdtContent>
      </w:sdt>
    </w:p>
    <w:p w:rsidR="004E430B" w:rsidRPr="00187C0C" w:rsidRDefault="009471AD">
      <w:pPr>
        <w:numPr>
          <w:ilvl w:val="0"/>
          <w:numId w:val="42"/>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7"/>
          <w:id w:val="-150611197"/>
        </w:sdtPr>
        <w:sdtEndPr/>
        <w:sdtContent>
          <w:r w:rsidRPr="00187C0C">
            <w:rPr>
              <w:rFonts w:ascii="標楷體" w:eastAsia="標楷體" w:hAnsi="標楷體" w:cs="Gungsuh"/>
              <w:color w:val="000000"/>
              <w:sz w:val="28"/>
              <w:szCs w:val="28"/>
            </w:rPr>
            <w:t>支援資訊作業的相關設施如影印機、傳真機等，應安置在適當地點，以降低未經授權之人員進入管制區的風險，及減少敏感性資訊遭破解或洩漏之機會。</w:t>
          </w:r>
        </w:sdtContent>
      </w:sdt>
    </w:p>
    <w:bookmarkStart w:id="46" w:name="_Toc45973961"/>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38"/>
          <w:id w:val="2120867405"/>
        </w:sdtPr>
        <w:sdtEndPr/>
        <w:sdtContent>
          <w:r w:rsidRPr="00187C0C">
            <w:rPr>
              <w:rFonts w:ascii="標楷體" w:hAnsi="標楷體" w:cs="Gungsuh"/>
            </w:rPr>
            <w:t>行動設備之安全管理</w:t>
          </w:r>
        </w:sdtContent>
      </w:sdt>
      <w:bookmarkEnd w:id="46"/>
    </w:p>
    <w:p w:rsidR="004E430B" w:rsidRPr="00187C0C" w:rsidRDefault="009471AD">
      <w:pPr>
        <w:numPr>
          <w:ilvl w:val="0"/>
          <w:numId w:val="3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39"/>
          <w:id w:val="-1924487873"/>
        </w:sdtPr>
        <w:sdtEndPr/>
        <w:sdtContent>
          <w:r w:rsidRPr="00187C0C">
            <w:rPr>
              <w:rFonts w:ascii="標楷體" w:eastAsia="標楷體" w:hAnsi="標楷體" w:cs="Gungsuh"/>
              <w:color w:val="000000"/>
              <w:sz w:val="28"/>
              <w:szCs w:val="28"/>
            </w:rPr>
            <w:t>機密資料不得由未經許可之行動設備存取、處理或傳送。</w:t>
          </w:r>
        </w:sdtContent>
      </w:sdt>
    </w:p>
    <w:p w:rsidR="004E430B" w:rsidRPr="00187C0C" w:rsidRDefault="009471AD">
      <w:pPr>
        <w:numPr>
          <w:ilvl w:val="0"/>
          <w:numId w:val="35"/>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40"/>
          <w:id w:val="-1228059203"/>
        </w:sdtPr>
        <w:sdtEndPr/>
        <w:sdtContent>
          <w:r w:rsidRPr="00187C0C">
            <w:rPr>
              <w:rFonts w:ascii="標楷體" w:eastAsia="標楷體" w:hAnsi="標楷體" w:cs="Gungsuh"/>
              <w:color w:val="000000"/>
              <w:sz w:val="28"/>
              <w:szCs w:val="28"/>
            </w:rPr>
            <w:t>機敏會議或場所不得攜帶未經許可之行動設備進入</w:t>
          </w:r>
        </w:sdtContent>
      </w:sdt>
    </w:p>
    <w:bookmarkStart w:id="47" w:name="_Toc45973962"/>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41"/>
          <w:id w:val="-1543355850"/>
        </w:sdtPr>
        <w:sdtEndPr/>
        <w:sdtContent>
          <w:r w:rsidRPr="00187C0C">
            <w:rPr>
              <w:rFonts w:ascii="標楷體" w:hAnsi="標楷體" w:cs="Gungsuh"/>
            </w:rPr>
            <w:t>即時通訊軟體之安全管理</w:t>
          </w:r>
        </w:sdtContent>
      </w:sdt>
      <w:bookmarkEnd w:id="47"/>
    </w:p>
    <w:p w:rsidR="004E430B" w:rsidRPr="00187C0C" w:rsidRDefault="009471AD">
      <w:pPr>
        <w:numPr>
          <w:ilvl w:val="0"/>
          <w:numId w:val="33"/>
        </w:numPr>
        <w:pBdr>
          <w:top w:val="nil"/>
          <w:left w:val="nil"/>
          <w:bottom w:val="nil"/>
          <w:right w:val="nil"/>
          <w:between w:val="nil"/>
        </w:pBdr>
        <w:spacing w:before="120" w:after="120" w:line="360" w:lineRule="auto"/>
        <w:ind w:left="760" w:hanging="280"/>
        <w:rPr>
          <w:rFonts w:ascii="標楷體" w:eastAsia="標楷體" w:hAnsi="標楷體"/>
        </w:rPr>
      </w:pPr>
      <w:sdt>
        <w:sdtPr>
          <w:rPr>
            <w:rFonts w:ascii="標楷體" w:eastAsia="標楷體" w:hAnsi="標楷體"/>
          </w:rPr>
          <w:tag w:val="goog_rdk_242"/>
          <w:id w:val="1990212785"/>
        </w:sdtPr>
        <w:sdtEndPr/>
        <w:sdtContent>
          <w:r w:rsidRPr="00187C0C">
            <w:rPr>
              <w:rFonts w:ascii="標楷體" w:eastAsia="標楷體" w:hAnsi="標楷體" w:cs="Gungsuh"/>
              <w:color w:val="000000"/>
              <w:sz w:val="28"/>
              <w:szCs w:val="28"/>
            </w:rPr>
            <w:t>使用即時通訊軟體傳遞機關內部公務訊息，其內容不得涉及機密資料。但有業務需求者，應使用經專責機關鑑定相符機密等級保密機制或指定之軟、硬體，並依相關規定辦理。</w:t>
          </w:r>
        </w:sdtContent>
      </w:sdt>
    </w:p>
    <w:p w:rsidR="004E430B" w:rsidRPr="00187C0C" w:rsidRDefault="009471AD">
      <w:pPr>
        <w:numPr>
          <w:ilvl w:val="0"/>
          <w:numId w:val="33"/>
        </w:numPr>
        <w:pBdr>
          <w:top w:val="nil"/>
          <w:left w:val="nil"/>
          <w:bottom w:val="nil"/>
          <w:right w:val="nil"/>
          <w:between w:val="nil"/>
        </w:pBdr>
        <w:spacing w:before="120" w:after="120" w:line="360" w:lineRule="auto"/>
        <w:ind w:left="760" w:hanging="280"/>
        <w:rPr>
          <w:rFonts w:ascii="標楷體" w:eastAsia="標楷體" w:hAnsi="標楷體"/>
        </w:rPr>
      </w:pPr>
      <w:sdt>
        <w:sdtPr>
          <w:rPr>
            <w:rFonts w:ascii="標楷體" w:eastAsia="標楷體" w:hAnsi="標楷體"/>
          </w:rPr>
          <w:tag w:val="goog_rdk_243"/>
          <w:id w:val="-1598862246"/>
        </w:sdtPr>
        <w:sdtEndPr/>
        <w:sdtContent>
          <w:r w:rsidRPr="00187C0C">
            <w:rPr>
              <w:rFonts w:ascii="標楷體" w:eastAsia="標楷體" w:hAnsi="標楷體" w:cs="Gungsuh"/>
              <w:color w:val="000000"/>
              <w:sz w:val="28"/>
              <w:szCs w:val="28"/>
            </w:rPr>
            <w:t>使用於傳遞公務訊息之即時通訊軟體應具備下列安全性需求：</w:t>
          </w:r>
        </w:sdtContent>
      </w:sdt>
    </w:p>
    <w:p w:rsidR="004E430B" w:rsidRPr="00187C0C" w:rsidRDefault="009471AD">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4"/>
          <w:id w:val="1772584268"/>
        </w:sdtPr>
        <w:sdtEndPr/>
        <w:sdtContent>
          <w:r w:rsidRPr="00187C0C">
            <w:rPr>
              <w:rFonts w:ascii="標楷體" w:eastAsia="標楷體" w:hAnsi="標楷體" w:cs="Gungsuh"/>
              <w:color w:val="000000"/>
              <w:sz w:val="28"/>
              <w:szCs w:val="28"/>
            </w:rPr>
            <w:t>用戶端應有身分識別及認證機制。</w:t>
          </w:r>
        </w:sdtContent>
      </w:sdt>
    </w:p>
    <w:p w:rsidR="004E430B" w:rsidRPr="00187C0C" w:rsidRDefault="009471AD">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5"/>
          <w:id w:val="701524050"/>
        </w:sdtPr>
        <w:sdtEndPr/>
        <w:sdtContent>
          <w:r w:rsidRPr="00187C0C">
            <w:rPr>
              <w:rFonts w:ascii="標楷體" w:eastAsia="標楷體" w:hAnsi="標楷體" w:cs="Gungsuh"/>
              <w:color w:val="000000"/>
              <w:sz w:val="28"/>
              <w:szCs w:val="28"/>
            </w:rPr>
            <w:t>訊息於傳輸過程應有安全加密機制。</w:t>
          </w:r>
        </w:sdtContent>
      </w:sdt>
    </w:p>
    <w:p w:rsidR="004E430B" w:rsidRPr="00187C0C" w:rsidRDefault="009471AD">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6"/>
          <w:id w:val="2009481060"/>
        </w:sdtPr>
        <w:sdtEndPr/>
        <w:sdtContent>
          <w:r w:rsidRPr="00187C0C">
            <w:rPr>
              <w:rFonts w:ascii="標楷體" w:eastAsia="標楷體" w:hAnsi="標楷體" w:cs="Gungsuh"/>
              <w:color w:val="000000"/>
              <w:sz w:val="28"/>
              <w:szCs w:val="28"/>
            </w:rPr>
            <w:t>應通過經濟部工業局訂定行動化應用軟體之中級檢測項目。</w:t>
          </w:r>
        </w:sdtContent>
      </w:sdt>
    </w:p>
    <w:p w:rsidR="004E430B" w:rsidRPr="00187C0C" w:rsidRDefault="009471AD">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7"/>
          <w:id w:val="796719346"/>
        </w:sdtPr>
        <w:sdtEndPr/>
        <w:sdtContent>
          <w:r w:rsidRPr="00187C0C">
            <w:rPr>
              <w:rFonts w:ascii="標楷體" w:eastAsia="標楷體" w:hAnsi="標楷體" w:cs="Gungsuh"/>
              <w:color w:val="000000"/>
              <w:sz w:val="28"/>
              <w:szCs w:val="28"/>
            </w:rPr>
            <w:t>伺服器端之主機設備及通訊紀錄應置於我國境內。</w:t>
          </w:r>
        </w:sdtContent>
      </w:sdt>
    </w:p>
    <w:p w:rsidR="004E430B" w:rsidRPr="00187C0C" w:rsidRDefault="009471AD">
      <w:pPr>
        <w:numPr>
          <w:ilvl w:val="0"/>
          <w:numId w:val="3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48"/>
          <w:id w:val="-956328751"/>
        </w:sdtPr>
        <w:sdtEndPr/>
        <w:sdtContent>
          <w:r w:rsidRPr="00187C0C">
            <w:rPr>
              <w:rFonts w:ascii="標楷體" w:eastAsia="標楷體" w:hAnsi="標楷體" w:cs="Gungsuh"/>
              <w:color w:val="000000"/>
              <w:sz w:val="28"/>
              <w:szCs w:val="28"/>
            </w:rPr>
            <w:t>伺服器通訊紀錄（</w:t>
          </w:r>
          <w:r w:rsidRPr="00187C0C">
            <w:rPr>
              <w:rFonts w:ascii="標楷體" w:eastAsia="標楷體" w:hAnsi="標楷體" w:cs="Gungsuh"/>
              <w:color w:val="000000"/>
              <w:sz w:val="28"/>
              <w:szCs w:val="28"/>
            </w:rPr>
            <w:t>log</w:t>
          </w:r>
          <w:r w:rsidRPr="00187C0C">
            <w:rPr>
              <w:rFonts w:ascii="標楷體" w:eastAsia="標楷體" w:hAnsi="標楷體" w:cs="Gungsuh"/>
              <w:color w:val="000000"/>
              <w:sz w:val="28"/>
              <w:szCs w:val="28"/>
            </w:rPr>
            <w:t>）應至少保存六個月。</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48" w:name="_Toc45973963"/>
      <w:r w:rsidRPr="00187C0C">
        <w:rPr>
          <w:rFonts w:ascii="標楷體" w:hAnsi="標楷體"/>
        </w:rPr>
        <w:t>資通安全防護設備</w:t>
      </w:r>
      <w:bookmarkEnd w:id="48"/>
    </w:p>
    <w:p w:rsidR="004E430B" w:rsidRPr="00187C0C" w:rsidRDefault="009471AD">
      <w:pPr>
        <w:numPr>
          <w:ilvl w:val="0"/>
          <w:numId w:val="20"/>
        </w:numPr>
        <w:pBdr>
          <w:top w:val="nil"/>
          <w:left w:val="nil"/>
          <w:bottom w:val="nil"/>
          <w:right w:val="nil"/>
          <w:between w:val="nil"/>
        </w:pBdr>
        <w:spacing w:before="120" w:after="120" w:line="360" w:lineRule="auto"/>
        <w:ind w:left="760" w:hanging="280"/>
        <w:rPr>
          <w:rFonts w:ascii="標楷體" w:eastAsia="標楷體" w:hAnsi="標楷體" w:cs="BiauKai"/>
          <w:color w:val="000000"/>
          <w:sz w:val="28"/>
          <w:szCs w:val="28"/>
        </w:rPr>
      </w:pPr>
      <w:r w:rsidRPr="00187C0C">
        <w:rPr>
          <w:rFonts w:ascii="標楷體" w:eastAsia="標楷體" w:hAnsi="標楷體" w:cs="BiauKai"/>
          <w:color w:val="000000"/>
          <w:sz w:val="28"/>
          <w:szCs w:val="28"/>
        </w:rPr>
        <w:t>應建置防毒軟體、網路防火牆、電子郵件過濾裝置，持續使用並適時進行軟、硬體之必要更新或升級。前項之防火牆、電子郵件伺服器若為向上集中管理，則由上級單位統一辦理更新與升級。</w:t>
      </w:r>
    </w:p>
    <w:p w:rsidR="004E430B" w:rsidRPr="00187C0C" w:rsidRDefault="009471AD">
      <w:pPr>
        <w:numPr>
          <w:ilvl w:val="0"/>
          <w:numId w:val="20"/>
        </w:numPr>
        <w:pBdr>
          <w:top w:val="nil"/>
          <w:left w:val="nil"/>
          <w:bottom w:val="nil"/>
          <w:right w:val="nil"/>
          <w:between w:val="nil"/>
        </w:pBdr>
        <w:spacing w:before="120" w:after="120" w:line="360" w:lineRule="auto"/>
        <w:ind w:left="760" w:hanging="280"/>
        <w:rPr>
          <w:rFonts w:ascii="標楷體" w:eastAsia="標楷體" w:hAnsi="標楷體" w:cs="BiauKai"/>
          <w:color w:val="000000"/>
          <w:sz w:val="28"/>
          <w:szCs w:val="28"/>
        </w:rPr>
      </w:pPr>
      <w:r w:rsidRPr="00187C0C">
        <w:rPr>
          <w:rFonts w:ascii="標楷體" w:eastAsia="標楷體" w:hAnsi="標楷體" w:cs="BiauKai"/>
          <w:color w:val="000000"/>
          <w:sz w:val="28"/>
          <w:szCs w:val="28"/>
        </w:rPr>
        <w:t>資安設備應定期備份日誌紀錄，定期檢視並由主管複核執行成果，並檢討執行情形。</w:t>
      </w:r>
    </w:p>
    <w:bookmarkStart w:id="49" w:name="_Toc45973964"/>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249"/>
          <w:id w:val="2040935586"/>
        </w:sdtPr>
        <w:sdtEndPr/>
        <w:sdtContent>
          <w:r w:rsidRPr="00187C0C">
            <w:rPr>
              <w:rFonts w:ascii="標楷體" w:hAnsi="標楷體" w:cs="Gungsuh"/>
            </w:rPr>
            <w:t>資通安全事件通報、應變及演練</w:t>
          </w:r>
        </w:sdtContent>
      </w:sdt>
      <w:bookmarkEnd w:id="49"/>
    </w:p>
    <w:p w:rsidR="004E430B" w:rsidRPr="00187C0C" w:rsidRDefault="009471AD">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50"/>
          <w:id w:val="2090964339"/>
        </w:sdtPr>
        <w:sdtEndPr/>
        <w:sdtContent>
          <w:r w:rsidRPr="00187C0C">
            <w:rPr>
              <w:rFonts w:ascii="標楷體" w:eastAsia="標楷體" w:hAnsi="標楷體" w:cs="Gungsuh"/>
              <w:sz w:val="28"/>
              <w:szCs w:val="28"/>
            </w:rPr>
            <w:t>為即時掌控資通安全事件，並有效降低其所造成之損害，本校應訂定資通安全事件通報、應變及演練，依本校資通安全事件通報應變程序辦理。</w:t>
          </w:r>
        </w:sdtContent>
      </w:sdt>
    </w:p>
    <w:bookmarkStart w:id="50" w:name="_Toc45973965"/>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251"/>
          <w:id w:val="-1180349372"/>
        </w:sdtPr>
        <w:sdtEndPr/>
        <w:sdtContent>
          <w:r w:rsidRPr="00187C0C">
            <w:rPr>
              <w:rFonts w:ascii="標楷體" w:hAnsi="標楷體" w:cs="Gungsuh"/>
            </w:rPr>
            <w:t>資通安全情資之評估及因應</w:t>
          </w:r>
        </w:sdtContent>
      </w:sdt>
      <w:bookmarkEnd w:id="50"/>
    </w:p>
    <w:p w:rsidR="004E430B" w:rsidRPr="00187C0C" w:rsidRDefault="009471AD">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52"/>
          <w:id w:val="647862864"/>
        </w:sdtPr>
        <w:sdtEndPr/>
        <w:sdtContent>
          <w:r w:rsidRPr="00187C0C">
            <w:rPr>
              <w:rFonts w:ascii="標楷體" w:eastAsia="標楷體" w:hAnsi="標楷體" w:cs="Gungsuh"/>
              <w:sz w:val="28"/>
              <w:szCs w:val="28"/>
            </w:rPr>
            <w:t>本校接獲資通安全情資，應評估該情資之內容，並視其對本校之影響、可接受之風險及本校之資源，決定最適當之因應方式，必要時得調整資通安全維護計畫之控制措施，並做成紀錄。</w:t>
          </w:r>
        </w:sdtContent>
      </w:sdt>
    </w:p>
    <w:bookmarkStart w:id="51" w:name="_Toc45973966"/>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53"/>
          <w:id w:val="1327476434"/>
        </w:sdtPr>
        <w:sdtEndPr/>
        <w:sdtContent>
          <w:r w:rsidRPr="00187C0C">
            <w:rPr>
              <w:rFonts w:ascii="標楷體" w:hAnsi="標楷體" w:cs="Gungsuh"/>
            </w:rPr>
            <w:t>資通安全情資之分類評估</w:t>
          </w:r>
        </w:sdtContent>
      </w:sdt>
      <w:bookmarkEnd w:id="51"/>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54"/>
          <w:id w:val="244541424"/>
        </w:sdtPr>
        <w:sdtEndPr/>
        <w:sdtContent>
          <w:r w:rsidRPr="00187C0C">
            <w:rPr>
              <w:rFonts w:ascii="標楷體" w:eastAsia="標楷體" w:hAnsi="標楷體" w:cs="Gungsuh"/>
              <w:sz w:val="28"/>
              <w:szCs w:val="28"/>
            </w:rPr>
            <w:t>本校接受資通安全情資後，應指定資通安全人員進行情資分析，並依據情資之性質進行分類及評估，情資分類評估如下：</w:t>
          </w:r>
        </w:sdtContent>
      </w:sdt>
    </w:p>
    <w:bookmarkStart w:id="52" w:name="_Toc45973967"/>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55"/>
          <w:id w:val="-1075207947"/>
        </w:sdtPr>
        <w:sdtEndPr/>
        <w:sdtContent>
          <w:r w:rsidRPr="00187C0C">
            <w:rPr>
              <w:rFonts w:ascii="標楷體" w:hAnsi="標楷體" w:cs="Gungsuh"/>
            </w:rPr>
            <w:t>資通安全相關之訊息情資</w:t>
          </w:r>
        </w:sdtContent>
      </w:sdt>
      <w:bookmarkEnd w:id="52"/>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56"/>
          <w:id w:val="1115089846"/>
        </w:sdtPr>
        <w:sdtEndPr/>
        <w:sdtContent>
          <w:r w:rsidRPr="00187C0C">
            <w:rPr>
              <w:rFonts w:ascii="標楷體" w:eastAsia="標楷體" w:hAnsi="標楷體" w:cs="Gungsuh"/>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w:t>
          </w:r>
          <w:r w:rsidRPr="00187C0C">
            <w:rPr>
              <w:rFonts w:ascii="標楷體" w:eastAsia="標楷體" w:hAnsi="標楷體" w:cs="Gungsuh"/>
              <w:sz w:val="28"/>
              <w:szCs w:val="28"/>
            </w:rPr>
            <w:t>情資。</w:t>
          </w:r>
        </w:sdtContent>
      </w:sdt>
    </w:p>
    <w:bookmarkStart w:id="53" w:name="_Toc45973968"/>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57"/>
          <w:id w:val="47346144"/>
        </w:sdtPr>
        <w:sdtEndPr/>
        <w:sdtContent>
          <w:r w:rsidRPr="00187C0C">
            <w:rPr>
              <w:rFonts w:ascii="標楷體" w:hAnsi="標楷體" w:cs="Gungsuh"/>
            </w:rPr>
            <w:t>入侵攻擊情資</w:t>
          </w:r>
        </w:sdtContent>
      </w:sdt>
      <w:bookmarkEnd w:id="53"/>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58"/>
          <w:id w:val="-144889016"/>
        </w:sdtPr>
        <w:sdtEndPr/>
        <w:sdtContent>
          <w:r w:rsidRPr="00187C0C">
            <w:rPr>
              <w:rFonts w:ascii="標楷體" w:eastAsia="標楷體" w:hAnsi="標楷體" w:cs="Gungsuh"/>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sdtContent>
      </w:sdt>
    </w:p>
    <w:bookmarkStart w:id="54" w:name="_Toc45973969"/>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59"/>
          <w:id w:val="-1395198685"/>
        </w:sdtPr>
        <w:sdtEndPr/>
        <w:sdtContent>
          <w:r w:rsidRPr="00187C0C">
            <w:rPr>
              <w:rFonts w:ascii="標楷體" w:hAnsi="標楷體" w:cs="Gungsuh"/>
            </w:rPr>
            <w:t>機敏性之情資</w:t>
          </w:r>
        </w:sdtContent>
      </w:sdt>
      <w:bookmarkEnd w:id="54"/>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0"/>
          <w:id w:val="-1386398245"/>
        </w:sdtPr>
        <w:sdtEndPr/>
        <w:sdtContent>
          <w:r w:rsidRPr="00187C0C">
            <w:rPr>
              <w:rFonts w:ascii="標楷體" w:eastAsia="標楷體" w:hAnsi="標楷體" w:cs="Gungsuh"/>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sdtContent>
      </w:sdt>
    </w:p>
    <w:bookmarkStart w:id="55" w:name="_Toc45973970"/>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61"/>
          <w:id w:val="1614319415"/>
        </w:sdtPr>
        <w:sdtEndPr/>
        <w:sdtContent>
          <w:r w:rsidRPr="00187C0C">
            <w:rPr>
              <w:rFonts w:ascii="標楷體" w:hAnsi="標楷體" w:cs="Gungsuh"/>
            </w:rPr>
            <w:t>資通安全情資之因應措施</w:t>
          </w:r>
        </w:sdtContent>
      </w:sdt>
      <w:bookmarkEnd w:id="55"/>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2"/>
          <w:id w:val="-1890946602"/>
        </w:sdtPr>
        <w:sdtEndPr/>
        <w:sdtContent>
          <w:r w:rsidRPr="00187C0C">
            <w:rPr>
              <w:rFonts w:ascii="標楷體" w:eastAsia="標楷體" w:hAnsi="標楷體" w:cs="Gungsuh"/>
              <w:sz w:val="28"/>
              <w:szCs w:val="28"/>
            </w:rPr>
            <w:t>本校於進行資通安全情資分類評估後，應針對情資之性質進行相應之措施，必要時</w:t>
          </w:r>
          <w:r w:rsidRPr="00187C0C">
            <w:rPr>
              <w:rFonts w:ascii="標楷體" w:eastAsia="標楷體" w:hAnsi="標楷體" w:cs="Gungsuh"/>
              <w:sz w:val="28"/>
              <w:szCs w:val="28"/>
            </w:rPr>
            <w:t>得調整資通安全維護計畫之控制措施。</w:t>
          </w:r>
        </w:sdtContent>
      </w:sdt>
    </w:p>
    <w:bookmarkStart w:id="56" w:name="_Toc45973971"/>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63"/>
          <w:id w:val="1785839164"/>
        </w:sdtPr>
        <w:sdtEndPr/>
        <w:sdtContent>
          <w:r w:rsidRPr="00187C0C">
            <w:rPr>
              <w:rFonts w:ascii="標楷體" w:hAnsi="標楷體" w:cs="Gungsuh"/>
            </w:rPr>
            <w:t>資通安全相關之訊息情資</w:t>
          </w:r>
        </w:sdtContent>
      </w:sdt>
      <w:bookmarkEnd w:id="56"/>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4"/>
          <w:id w:val="1556431988"/>
        </w:sdtPr>
        <w:sdtEndPr/>
        <w:sdtContent>
          <w:r w:rsidRPr="00187C0C">
            <w:rPr>
              <w:rFonts w:ascii="標楷體" w:eastAsia="標楷體" w:hAnsi="標楷體" w:cs="Gungsuh"/>
              <w:sz w:val="28"/>
              <w:szCs w:val="28"/>
            </w:rPr>
            <w:t>由資通安全推動小組彙整情資後進行風險評估，並依據資通安全維護計畫之控制措施採行相應之風險預防機制。</w:t>
          </w:r>
        </w:sdtContent>
      </w:sdt>
    </w:p>
    <w:bookmarkStart w:id="57" w:name="_Toc45973972"/>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65"/>
          <w:id w:val="2064522072"/>
        </w:sdtPr>
        <w:sdtEndPr/>
        <w:sdtContent>
          <w:r w:rsidRPr="00187C0C">
            <w:rPr>
              <w:rFonts w:ascii="標楷體" w:hAnsi="標楷體" w:cs="Gungsuh"/>
            </w:rPr>
            <w:t>入侵攻擊情資</w:t>
          </w:r>
        </w:sdtContent>
      </w:sdt>
      <w:bookmarkEnd w:id="57"/>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6"/>
          <w:id w:val="1106694091"/>
        </w:sdtPr>
        <w:sdtEndPr/>
        <w:sdtContent>
          <w:r w:rsidRPr="00187C0C">
            <w:rPr>
              <w:rFonts w:ascii="標楷體" w:eastAsia="標楷體" w:hAnsi="標楷體" w:cs="Gungsuh"/>
              <w:sz w:val="28"/>
              <w:szCs w:val="28"/>
            </w:rPr>
            <w:t>由資通安全人員判斷有無立即之危險，必要時採取立即之通報應變措施，並依據資通安全維護計畫採行相應之風險防護措施，另通知各單位進行相關之預防。</w:t>
          </w:r>
        </w:sdtContent>
      </w:sdt>
    </w:p>
    <w:bookmarkStart w:id="58" w:name="_Toc45973973"/>
    <w:p w:rsidR="004E430B" w:rsidRPr="00187C0C" w:rsidRDefault="009471AD" w:rsidP="00187C0C">
      <w:pPr>
        <w:pStyle w:val="3"/>
        <w:numPr>
          <w:ilvl w:val="2"/>
          <w:numId w:val="22"/>
        </w:numPr>
        <w:spacing w:before="120" w:after="120"/>
        <w:ind w:left="1040" w:hanging="560"/>
        <w:rPr>
          <w:rFonts w:ascii="標楷體" w:hAnsi="標楷體"/>
        </w:rPr>
      </w:pPr>
      <w:sdt>
        <w:sdtPr>
          <w:rPr>
            <w:rFonts w:ascii="標楷體" w:hAnsi="標楷體"/>
          </w:rPr>
          <w:tag w:val="goog_rdk_267"/>
          <w:id w:val="100932249"/>
        </w:sdtPr>
        <w:sdtEndPr/>
        <w:sdtContent>
          <w:r w:rsidRPr="00187C0C">
            <w:rPr>
              <w:rFonts w:ascii="標楷體" w:hAnsi="標楷體" w:cs="Gungsuh"/>
            </w:rPr>
            <w:t>機敏性之情資</w:t>
          </w:r>
        </w:sdtContent>
      </w:sdt>
      <w:bookmarkEnd w:id="58"/>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68"/>
          <w:id w:val="-1419474441"/>
        </w:sdtPr>
        <w:sdtEndPr/>
        <w:sdtContent>
          <w:r w:rsidRPr="00187C0C">
            <w:rPr>
              <w:rFonts w:ascii="標楷體" w:eastAsia="標楷體" w:hAnsi="標楷體" w:cs="Gungsuh"/>
              <w:sz w:val="28"/>
              <w:szCs w:val="28"/>
            </w:rPr>
            <w:t>就涉及個人資料、營業秘密、一般公務機密、敏感資訊或國家機密之內容，應採取遮蔽或刪除之方式排除，例如個人資料及營業秘密，應以遮蔽或刪除該特定區段或文字，或採取去識</w:t>
          </w:r>
          <w:r w:rsidRPr="00187C0C">
            <w:rPr>
              <w:rFonts w:ascii="標楷體" w:eastAsia="標楷體" w:hAnsi="標楷體" w:cs="Gungsuh"/>
              <w:sz w:val="28"/>
              <w:szCs w:val="28"/>
            </w:rPr>
            <w:t>別化之方式排除之。</w:t>
          </w:r>
        </w:sdtContent>
      </w:sdt>
    </w:p>
    <w:bookmarkStart w:id="59" w:name="_Toc45973974"/>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269"/>
          <w:id w:val="466860958"/>
        </w:sdtPr>
        <w:sdtEndPr/>
        <w:sdtContent>
          <w:r w:rsidRPr="00187C0C">
            <w:rPr>
              <w:rFonts w:ascii="標楷體" w:hAnsi="標楷體" w:cs="Gungsuh"/>
            </w:rPr>
            <w:t>資通系統或服務委外辦理之管理</w:t>
          </w:r>
        </w:sdtContent>
      </w:sdt>
      <w:bookmarkEnd w:id="59"/>
    </w:p>
    <w:p w:rsidR="004E430B" w:rsidRPr="00187C0C" w:rsidRDefault="009471AD">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70"/>
          <w:id w:val="-238955470"/>
        </w:sdtPr>
        <w:sdtEndPr/>
        <w:sdtContent>
          <w:r w:rsidRPr="00187C0C">
            <w:rPr>
              <w:rFonts w:ascii="標楷體" w:eastAsia="標楷體" w:hAnsi="標楷體" w:cs="Gungsuh"/>
              <w:sz w:val="28"/>
              <w:szCs w:val="28"/>
            </w:rPr>
            <w:t>本校委外辦理資通系統之建置、維運或資通服務之提供時，應考量受託者之專業能力與經驗、委外項目之性質及資通安全需求，選任適當之受託者，並監督其資通安全維護情形。</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60" w:name="_Toc45973975"/>
      <w:r w:rsidRPr="00187C0C">
        <w:rPr>
          <w:rFonts w:ascii="標楷體" w:hAnsi="標楷體"/>
        </w:rPr>
        <w:t>選任受託者應注意事項</w:t>
      </w:r>
      <w:bookmarkEnd w:id="60"/>
    </w:p>
    <w:p w:rsidR="004E430B" w:rsidRPr="00187C0C" w:rsidRDefault="009471AD">
      <w:pPr>
        <w:numPr>
          <w:ilvl w:val="0"/>
          <w:numId w:val="1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1"/>
          <w:id w:val="-319730346"/>
        </w:sdtPr>
        <w:sdtEndPr/>
        <w:sdtContent>
          <w:r w:rsidRPr="00187C0C">
            <w:rPr>
              <w:rFonts w:ascii="標楷體" w:eastAsia="標楷體" w:hAnsi="標楷體" w:cs="Gungsuh"/>
              <w:color w:val="000000"/>
              <w:sz w:val="28"/>
              <w:szCs w:val="28"/>
            </w:rPr>
            <w:t>受託者辦理受託業務之相關程序及環境，應具備完善之資通安全管理措施或通過第三方驗證。</w:t>
          </w:r>
        </w:sdtContent>
      </w:sdt>
    </w:p>
    <w:p w:rsidR="004E430B" w:rsidRPr="00187C0C" w:rsidRDefault="009471AD">
      <w:pPr>
        <w:numPr>
          <w:ilvl w:val="0"/>
          <w:numId w:val="14"/>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2"/>
          <w:id w:val="567545518"/>
        </w:sdtPr>
        <w:sdtEndPr/>
        <w:sdtContent>
          <w:r w:rsidRPr="00187C0C">
            <w:rPr>
              <w:rFonts w:ascii="標楷體" w:eastAsia="標楷體" w:hAnsi="標楷體" w:cs="Gungsuh"/>
              <w:color w:val="000000"/>
              <w:sz w:val="28"/>
              <w:szCs w:val="28"/>
            </w:rPr>
            <w:t>受託者應配置充足且經適當之資格訓練、擁有資通安全專業證照或具有類似業務經驗之資通安全專業人員。</w:t>
          </w:r>
        </w:sdtContent>
      </w:sdt>
    </w:p>
    <w:p w:rsidR="004E430B" w:rsidRPr="00187C0C" w:rsidRDefault="009471AD" w:rsidP="00187C0C">
      <w:pPr>
        <w:pStyle w:val="2"/>
        <w:numPr>
          <w:ilvl w:val="1"/>
          <w:numId w:val="22"/>
        </w:numPr>
        <w:spacing w:before="120" w:after="120"/>
        <w:ind w:left="800" w:hanging="560"/>
        <w:rPr>
          <w:rFonts w:ascii="標楷體" w:hAnsi="標楷體"/>
        </w:rPr>
      </w:pPr>
      <w:bookmarkStart w:id="61" w:name="_Toc45973976"/>
      <w:r w:rsidRPr="00187C0C">
        <w:rPr>
          <w:rFonts w:ascii="標楷體" w:hAnsi="標楷體"/>
        </w:rPr>
        <w:lastRenderedPageBreak/>
        <w:t>監督受託者資通安全維護情形應注意事項</w:t>
      </w:r>
      <w:bookmarkEnd w:id="61"/>
    </w:p>
    <w:p w:rsidR="004E430B" w:rsidRPr="00187C0C" w:rsidRDefault="009471AD">
      <w:pPr>
        <w:numPr>
          <w:ilvl w:val="0"/>
          <w:numId w:val="1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3"/>
          <w:id w:val="1834101744"/>
        </w:sdtPr>
        <w:sdtEndPr/>
        <w:sdtContent>
          <w:r w:rsidRPr="00187C0C">
            <w:rPr>
              <w:rFonts w:ascii="標楷體" w:eastAsia="標楷體" w:hAnsi="標楷體" w:cs="Gungsuh"/>
              <w:color w:val="000000"/>
              <w:sz w:val="28"/>
              <w:szCs w:val="28"/>
            </w:rPr>
            <w:t>受託者執行受託業務，違反資通安全相關法令或知悉資通安全事件時，應立即通知委託機關及採行之補救措施。</w:t>
          </w:r>
        </w:sdtContent>
      </w:sdt>
    </w:p>
    <w:p w:rsidR="004E430B" w:rsidRPr="00187C0C" w:rsidRDefault="009471AD">
      <w:pPr>
        <w:numPr>
          <w:ilvl w:val="0"/>
          <w:numId w:val="1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4"/>
          <w:id w:val="-578285483"/>
        </w:sdtPr>
        <w:sdtEndPr/>
        <w:sdtContent>
          <w:r w:rsidRPr="00187C0C">
            <w:rPr>
              <w:rFonts w:ascii="標楷體" w:eastAsia="標楷體" w:hAnsi="標楷體" w:cs="Gungsuh"/>
              <w:color w:val="000000"/>
              <w:sz w:val="28"/>
              <w:szCs w:val="28"/>
            </w:rPr>
            <w:t>委託關係終止或解除時，應確認受託者返還、移交、刪除或銷毀履行委託契約而持有之資料。</w:t>
          </w:r>
        </w:sdtContent>
      </w:sdt>
    </w:p>
    <w:p w:rsidR="004E430B" w:rsidRPr="00187C0C" w:rsidRDefault="009471AD">
      <w:pPr>
        <w:numPr>
          <w:ilvl w:val="0"/>
          <w:numId w:val="1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75"/>
          <w:id w:val="-682204573"/>
        </w:sdtPr>
        <w:sdtEndPr/>
        <w:sdtContent>
          <w:r w:rsidRPr="00187C0C">
            <w:rPr>
              <w:rFonts w:ascii="標楷體" w:eastAsia="標楷體" w:hAnsi="標楷體" w:cs="Gungsuh"/>
              <w:color w:val="000000"/>
              <w:sz w:val="28"/>
              <w:szCs w:val="28"/>
            </w:rPr>
            <w:t>本校應定期或於知悉受託者發生可能影響受託業務之資通安全事件。</w:t>
          </w:r>
        </w:sdtContent>
      </w:sdt>
    </w:p>
    <w:bookmarkStart w:id="62" w:name="_Toc45973977"/>
    <w:p w:rsidR="004E430B" w:rsidRPr="00187C0C" w:rsidRDefault="009471AD" w:rsidP="00187C0C">
      <w:pPr>
        <w:pStyle w:val="1"/>
        <w:numPr>
          <w:ilvl w:val="0"/>
          <w:numId w:val="22"/>
        </w:numPr>
        <w:spacing w:before="240" w:after="120"/>
        <w:rPr>
          <w:rFonts w:ascii="標楷體" w:hAnsi="標楷體"/>
        </w:rPr>
      </w:pPr>
      <w:sdt>
        <w:sdtPr>
          <w:rPr>
            <w:rFonts w:ascii="標楷體" w:hAnsi="標楷體"/>
          </w:rPr>
          <w:tag w:val="goog_rdk_276"/>
          <w:id w:val="-870070090"/>
        </w:sdtPr>
        <w:sdtEndPr/>
        <w:sdtContent>
          <w:r w:rsidRPr="00187C0C">
            <w:rPr>
              <w:rFonts w:ascii="標楷體" w:hAnsi="標楷體" w:cs="Gungsuh"/>
            </w:rPr>
            <w:t>資通</w:t>
          </w:r>
        </w:sdtContent>
      </w:sdt>
      <w:r w:rsidRPr="00187C0C">
        <w:rPr>
          <w:rFonts w:ascii="標楷體" w:hAnsi="標楷體"/>
        </w:rPr>
        <w:t>安全教育訓練</w:t>
      </w:r>
      <w:bookmarkEnd w:id="62"/>
    </w:p>
    <w:p w:rsidR="004E430B" w:rsidRPr="00187C0C" w:rsidRDefault="009471AD" w:rsidP="00187C0C">
      <w:pPr>
        <w:pStyle w:val="2"/>
        <w:numPr>
          <w:ilvl w:val="1"/>
          <w:numId w:val="22"/>
        </w:numPr>
        <w:spacing w:before="120" w:after="120"/>
        <w:ind w:left="800" w:hanging="560"/>
        <w:rPr>
          <w:rFonts w:ascii="標楷體" w:hAnsi="標楷體"/>
        </w:rPr>
      </w:pPr>
      <w:bookmarkStart w:id="63" w:name="_Toc45973978"/>
      <w:r w:rsidRPr="00187C0C">
        <w:rPr>
          <w:rFonts w:ascii="標楷體" w:hAnsi="標楷體"/>
        </w:rPr>
        <w:t>資通</w:t>
      </w:r>
      <w:sdt>
        <w:sdtPr>
          <w:rPr>
            <w:rFonts w:ascii="標楷體" w:hAnsi="標楷體"/>
          </w:rPr>
          <w:tag w:val="goog_rdk_277"/>
          <w:id w:val="1354539175"/>
        </w:sdtPr>
        <w:sdtEndPr/>
        <w:sdtContent>
          <w:r w:rsidRPr="00187C0C">
            <w:rPr>
              <w:rFonts w:ascii="標楷體" w:hAnsi="標楷體" w:cs="Gungsuh"/>
            </w:rPr>
            <w:t>安全</w:t>
          </w:r>
        </w:sdtContent>
      </w:sdt>
      <w:r w:rsidRPr="00187C0C">
        <w:rPr>
          <w:rFonts w:ascii="標楷體" w:hAnsi="標楷體"/>
        </w:rPr>
        <w:t>教育訓練要求</w:t>
      </w:r>
      <w:bookmarkEnd w:id="63"/>
    </w:p>
    <w:p w:rsidR="004E430B" w:rsidRPr="00187C0C" w:rsidRDefault="009471AD">
      <w:pPr>
        <w:pBdr>
          <w:top w:val="nil"/>
          <w:left w:val="nil"/>
          <w:bottom w:val="nil"/>
          <w:right w:val="nil"/>
          <w:between w:val="nil"/>
        </w:pBdr>
        <w:spacing w:before="120" w:after="120" w:line="360" w:lineRule="auto"/>
        <w:ind w:left="761"/>
        <w:rPr>
          <w:rFonts w:ascii="標楷體" w:eastAsia="標楷體" w:hAnsi="標楷體" w:cs="Times New Roman"/>
          <w:color w:val="000000"/>
          <w:sz w:val="28"/>
          <w:szCs w:val="28"/>
        </w:rPr>
      </w:pPr>
      <w:sdt>
        <w:sdtPr>
          <w:rPr>
            <w:rFonts w:ascii="標楷體" w:eastAsia="標楷體" w:hAnsi="標楷體"/>
          </w:rPr>
          <w:tag w:val="goog_rdk_278"/>
          <w:id w:val="-1965023533"/>
        </w:sdtPr>
        <w:sdtEndPr/>
        <w:sdtContent>
          <w:r w:rsidRPr="00187C0C">
            <w:rPr>
              <w:rFonts w:ascii="標楷體" w:eastAsia="標楷體" w:hAnsi="標楷體" w:cs="Gungsuh"/>
              <w:color w:val="000000"/>
              <w:sz w:val="28"/>
              <w:szCs w:val="28"/>
            </w:rPr>
            <w:t>本校依資通安全責任等級分級屬</w:t>
          </w:r>
        </w:sdtContent>
      </w:sdt>
      <w:r w:rsidRPr="00187C0C">
        <w:rPr>
          <w:rFonts w:ascii="標楷體" w:eastAsia="標楷體" w:hAnsi="標楷體" w:cs="Times New Roman"/>
          <w:color w:val="FF0000"/>
          <w:sz w:val="28"/>
          <w:szCs w:val="28"/>
        </w:rPr>
        <w:t>D</w:t>
      </w:r>
      <w:sdt>
        <w:sdtPr>
          <w:rPr>
            <w:rFonts w:ascii="標楷體" w:eastAsia="標楷體" w:hAnsi="標楷體"/>
          </w:rPr>
          <w:tag w:val="goog_rdk_279"/>
          <w:id w:val="-580758260"/>
        </w:sdtPr>
        <w:sdtEndPr/>
        <w:sdtContent>
          <w:r w:rsidRPr="00187C0C">
            <w:rPr>
              <w:rFonts w:ascii="標楷體" w:eastAsia="標楷體" w:hAnsi="標楷體" w:cs="Gungsuh"/>
              <w:color w:val="000000"/>
              <w:sz w:val="28"/>
              <w:szCs w:val="28"/>
            </w:rPr>
            <w:t>級，一般使用者與主管，每人每年接受</w:t>
          </w:r>
          <w:r w:rsidRPr="00187C0C">
            <w:rPr>
              <w:rFonts w:ascii="標楷體" w:eastAsia="標楷體" w:hAnsi="標楷體" w:cs="Gungsuh"/>
              <w:color w:val="000000"/>
              <w:sz w:val="28"/>
              <w:szCs w:val="28"/>
            </w:rPr>
            <w:t>3</w:t>
          </w:r>
          <w:r w:rsidRPr="00187C0C">
            <w:rPr>
              <w:rFonts w:ascii="標楷體" w:eastAsia="標楷體" w:hAnsi="標楷體" w:cs="Gungsuh"/>
              <w:color w:val="000000"/>
              <w:sz w:val="28"/>
              <w:szCs w:val="28"/>
            </w:rPr>
            <w:t>小時以上之一般資通安全教育訓練。</w:t>
          </w:r>
        </w:sdtContent>
      </w:sdt>
    </w:p>
    <w:bookmarkStart w:id="64" w:name="_Toc45973979"/>
    <w:p w:rsidR="004E430B" w:rsidRPr="00187C0C" w:rsidRDefault="009471AD" w:rsidP="00187C0C">
      <w:pPr>
        <w:pStyle w:val="2"/>
        <w:numPr>
          <w:ilvl w:val="1"/>
          <w:numId w:val="22"/>
        </w:numPr>
        <w:spacing w:before="120" w:after="120"/>
        <w:ind w:left="800" w:hanging="560"/>
        <w:rPr>
          <w:rFonts w:ascii="標楷體" w:hAnsi="標楷體"/>
        </w:rPr>
      </w:pPr>
      <w:sdt>
        <w:sdtPr>
          <w:rPr>
            <w:rFonts w:ascii="標楷體" w:hAnsi="標楷體"/>
          </w:rPr>
          <w:tag w:val="goog_rdk_280"/>
          <w:id w:val="198288724"/>
        </w:sdtPr>
        <w:sdtEndPr/>
        <w:sdtContent>
          <w:r w:rsidRPr="00187C0C">
            <w:rPr>
              <w:rFonts w:ascii="標楷體" w:hAnsi="標楷體" w:cs="Gungsuh"/>
            </w:rPr>
            <w:t>資通安全教育</w:t>
          </w:r>
        </w:sdtContent>
      </w:sdt>
      <w:r w:rsidRPr="00187C0C">
        <w:rPr>
          <w:rFonts w:ascii="標楷體" w:hAnsi="標楷體"/>
        </w:rPr>
        <w:t>訓練辦理方式</w:t>
      </w:r>
      <w:bookmarkEnd w:id="64"/>
    </w:p>
    <w:p w:rsidR="004E430B" w:rsidRPr="00187C0C" w:rsidRDefault="009471AD">
      <w:pPr>
        <w:numPr>
          <w:ilvl w:val="0"/>
          <w:numId w:val="2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81"/>
          <w:id w:val="-80991845"/>
        </w:sdtPr>
        <w:sdtEndPr/>
        <w:sdtContent>
          <w:r w:rsidRPr="00187C0C">
            <w:rPr>
              <w:rFonts w:ascii="標楷體" w:eastAsia="標楷體" w:hAnsi="標楷體" w:cs="Gungsuh"/>
              <w:color w:val="000000"/>
              <w:sz w:val="28"/>
              <w:szCs w:val="28"/>
            </w:rPr>
            <w:t>承辦單位應於每年年初，考量管理、業務及資訊等不同工作類別之需求，擬定資通安全認知宣導及教育訓練計畫，以建立人員資通安全認知，提升機關資通安全水準，並應保存相關之資通安全認知宣導及教育訓練紀錄。</w:t>
          </w:r>
        </w:sdtContent>
      </w:sdt>
    </w:p>
    <w:p w:rsidR="004E430B" w:rsidRPr="00187C0C" w:rsidRDefault="009471AD">
      <w:pPr>
        <w:numPr>
          <w:ilvl w:val="0"/>
          <w:numId w:val="2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82"/>
          <w:id w:val="1747375330"/>
        </w:sdtPr>
        <w:sdtEndPr/>
        <w:sdtContent>
          <w:r w:rsidRPr="00187C0C">
            <w:rPr>
              <w:rFonts w:ascii="標楷體" w:eastAsia="標楷體" w:hAnsi="標楷體" w:cs="Gungsuh"/>
              <w:color w:val="000000"/>
              <w:sz w:val="28"/>
              <w:szCs w:val="28"/>
            </w:rPr>
            <w:t>本校資通安全認知宣導及教育訓練之內容得包含：</w:t>
          </w:r>
        </w:sdtContent>
      </w:sdt>
    </w:p>
    <w:p w:rsidR="004E430B" w:rsidRPr="00187C0C" w:rsidRDefault="009471AD">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3"/>
          <w:id w:val="1025523597"/>
        </w:sdtPr>
        <w:sdtEndPr/>
        <w:sdtContent>
          <w:r w:rsidRPr="00187C0C">
            <w:rPr>
              <w:rFonts w:ascii="標楷體" w:eastAsia="標楷體" w:hAnsi="標楷體" w:cs="Gungsuh"/>
              <w:color w:val="000000"/>
              <w:sz w:val="28"/>
              <w:szCs w:val="28"/>
            </w:rPr>
            <w:t>資通安全政策</w:t>
          </w:r>
          <w:r w:rsidRPr="00187C0C">
            <w:rPr>
              <w:rFonts w:ascii="標楷體" w:eastAsia="標楷體" w:hAnsi="標楷體" w:cs="Gungsuh"/>
              <w:color w:val="000000"/>
              <w:sz w:val="28"/>
              <w:szCs w:val="28"/>
            </w:rPr>
            <w:t>(</w:t>
          </w:r>
          <w:r w:rsidRPr="00187C0C">
            <w:rPr>
              <w:rFonts w:ascii="標楷體" w:eastAsia="標楷體" w:hAnsi="標楷體" w:cs="Gungsuh"/>
              <w:color w:val="000000"/>
              <w:sz w:val="28"/>
              <w:szCs w:val="28"/>
            </w:rPr>
            <w:t>含資通安全維護計畫之內容、管理程序、流程、要求事項及人員責任、資通安全事件通報程序等</w:t>
          </w:r>
          <w:r w:rsidRPr="00187C0C">
            <w:rPr>
              <w:rFonts w:ascii="標楷體" w:eastAsia="標楷體" w:hAnsi="標楷體" w:cs="Gungsuh"/>
              <w:color w:val="000000"/>
              <w:sz w:val="28"/>
              <w:szCs w:val="28"/>
            </w:rPr>
            <w:t>)</w:t>
          </w:r>
          <w:r w:rsidRPr="00187C0C">
            <w:rPr>
              <w:rFonts w:ascii="標楷體" w:eastAsia="標楷體" w:hAnsi="標楷體" w:cs="Gungsuh"/>
              <w:color w:val="000000"/>
              <w:sz w:val="28"/>
              <w:szCs w:val="28"/>
            </w:rPr>
            <w:t>。</w:t>
          </w:r>
        </w:sdtContent>
      </w:sdt>
    </w:p>
    <w:p w:rsidR="004E430B" w:rsidRPr="00187C0C" w:rsidRDefault="009471AD">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4"/>
          <w:id w:val="1416825292"/>
        </w:sdtPr>
        <w:sdtEndPr/>
        <w:sdtContent>
          <w:r w:rsidRPr="00187C0C">
            <w:rPr>
              <w:rFonts w:ascii="標楷體" w:eastAsia="標楷體" w:hAnsi="標楷體" w:cs="Gungsuh"/>
              <w:color w:val="000000"/>
              <w:sz w:val="28"/>
              <w:szCs w:val="28"/>
            </w:rPr>
            <w:t>資通安全法令規定。</w:t>
          </w:r>
        </w:sdtContent>
      </w:sdt>
    </w:p>
    <w:p w:rsidR="004E430B" w:rsidRPr="00187C0C" w:rsidRDefault="009471AD">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5"/>
          <w:id w:val="783392085"/>
        </w:sdtPr>
        <w:sdtEndPr/>
        <w:sdtContent>
          <w:r w:rsidRPr="00187C0C">
            <w:rPr>
              <w:rFonts w:ascii="標楷體" w:eastAsia="標楷體" w:hAnsi="標楷體" w:cs="Gungsuh"/>
              <w:color w:val="000000"/>
              <w:sz w:val="28"/>
              <w:szCs w:val="28"/>
            </w:rPr>
            <w:t>資通安全作業內容。</w:t>
          </w:r>
        </w:sdtContent>
      </w:sdt>
    </w:p>
    <w:p w:rsidR="004E430B" w:rsidRPr="00187C0C" w:rsidRDefault="009471AD">
      <w:pPr>
        <w:numPr>
          <w:ilvl w:val="0"/>
          <w:numId w:val="43"/>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86"/>
          <w:id w:val="761659638"/>
        </w:sdtPr>
        <w:sdtEndPr/>
        <w:sdtContent>
          <w:r w:rsidRPr="00187C0C">
            <w:rPr>
              <w:rFonts w:ascii="標楷體" w:eastAsia="標楷體" w:hAnsi="標楷體" w:cs="Gungsuh"/>
              <w:color w:val="000000"/>
              <w:sz w:val="28"/>
              <w:szCs w:val="28"/>
            </w:rPr>
            <w:t>資通安全技術訓練。</w:t>
          </w:r>
        </w:sdtContent>
      </w:sdt>
    </w:p>
    <w:p w:rsidR="004E430B" w:rsidRPr="00187C0C" w:rsidRDefault="009471AD">
      <w:pPr>
        <w:numPr>
          <w:ilvl w:val="0"/>
          <w:numId w:val="21"/>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87"/>
          <w:id w:val="856387306"/>
        </w:sdtPr>
        <w:sdtEndPr/>
        <w:sdtContent>
          <w:r w:rsidRPr="00187C0C">
            <w:rPr>
              <w:rFonts w:ascii="標楷體" w:eastAsia="標楷體" w:hAnsi="標楷體" w:cs="Gungsuh"/>
              <w:color w:val="000000"/>
              <w:sz w:val="28"/>
              <w:szCs w:val="28"/>
            </w:rPr>
            <w:t>員工報到時，應使其充分瞭解本校資通安全相關作業規範及其重要性。</w:t>
          </w:r>
        </w:sdtContent>
      </w:sdt>
    </w:p>
    <w:bookmarkStart w:id="65" w:name="_Toc45973980"/>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288"/>
          <w:id w:val="1652020542"/>
        </w:sdtPr>
        <w:sdtEndPr/>
        <w:sdtContent>
          <w:r w:rsidRPr="00187C0C">
            <w:rPr>
              <w:rFonts w:ascii="標楷體" w:hAnsi="標楷體" w:cs="Gungsuh"/>
            </w:rPr>
            <w:t>公務機關所屬人員辦理業務涉及資通安全事項之考核機制</w:t>
          </w:r>
        </w:sdtContent>
      </w:sdt>
      <w:bookmarkEnd w:id="65"/>
    </w:p>
    <w:p w:rsidR="004E430B" w:rsidRPr="00187C0C" w:rsidRDefault="009471AD">
      <w:pPr>
        <w:spacing w:before="120" w:after="120" w:line="360" w:lineRule="auto"/>
        <w:ind w:left="240" w:firstLine="560"/>
        <w:rPr>
          <w:rFonts w:ascii="標楷體" w:eastAsia="標楷體" w:hAnsi="標楷體" w:cs="Times New Roman"/>
          <w:sz w:val="28"/>
          <w:szCs w:val="28"/>
        </w:rPr>
      </w:pPr>
      <w:sdt>
        <w:sdtPr>
          <w:rPr>
            <w:rFonts w:ascii="標楷體" w:eastAsia="標楷體" w:hAnsi="標楷體"/>
          </w:rPr>
          <w:tag w:val="goog_rdk_289"/>
          <w:id w:val="135454847"/>
        </w:sdtPr>
        <w:sdtEndPr/>
        <w:sdtContent>
          <w:r w:rsidRPr="00187C0C">
            <w:rPr>
              <w:rFonts w:ascii="標楷體" w:eastAsia="標楷體" w:hAnsi="標楷體" w:cs="Gungsuh"/>
              <w:sz w:val="28"/>
              <w:szCs w:val="28"/>
            </w:rPr>
            <w:t>本校所屬人員之平時考核或聘用，依據公務機關所屬人員資通安全事項獎懲辦法，及本校各相關規定辦理之。</w:t>
          </w:r>
        </w:sdtContent>
      </w:sdt>
    </w:p>
    <w:bookmarkStart w:id="66" w:name="_Toc45973981"/>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290"/>
          <w:id w:val="-503435765"/>
        </w:sdtPr>
        <w:sdtEndPr/>
        <w:sdtContent>
          <w:r w:rsidRPr="00187C0C">
            <w:rPr>
              <w:rFonts w:ascii="標楷體" w:hAnsi="標楷體" w:cs="Gungsuh"/>
            </w:rPr>
            <w:t>資通安全維護計畫及實施情形之持續精進及績效管理機制</w:t>
          </w:r>
        </w:sdtContent>
      </w:sdt>
      <w:bookmarkEnd w:id="66"/>
    </w:p>
    <w:bookmarkStart w:id="67" w:name="_Toc45973982"/>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91"/>
          <w:id w:val="-1253196217"/>
        </w:sdtPr>
        <w:sdtEndPr/>
        <w:sdtContent>
          <w:r w:rsidRPr="00187C0C">
            <w:rPr>
              <w:rFonts w:ascii="標楷體" w:hAnsi="標楷體" w:cs="Gungsuh"/>
            </w:rPr>
            <w:t>資通安全維護計畫之實施</w:t>
          </w:r>
        </w:sdtContent>
      </w:sdt>
      <w:bookmarkEnd w:id="67"/>
    </w:p>
    <w:p w:rsidR="004E430B" w:rsidRPr="00187C0C" w:rsidRDefault="009471AD">
      <w:pPr>
        <w:spacing w:before="120" w:after="120" w:line="360" w:lineRule="auto"/>
        <w:ind w:left="480" w:firstLine="560"/>
        <w:rPr>
          <w:rFonts w:ascii="標楷體" w:eastAsia="標楷體" w:hAnsi="標楷體" w:cs="Times New Roman"/>
          <w:sz w:val="28"/>
          <w:szCs w:val="28"/>
        </w:rPr>
      </w:pPr>
      <w:sdt>
        <w:sdtPr>
          <w:rPr>
            <w:rFonts w:ascii="標楷體" w:eastAsia="標楷體" w:hAnsi="標楷體"/>
          </w:rPr>
          <w:tag w:val="goog_rdk_292"/>
          <w:id w:val="-22328802"/>
        </w:sdtPr>
        <w:sdtEndPr/>
        <w:sdtContent>
          <w:r w:rsidRPr="00187C0C">
            <w:rPr>
              <w:rFonts w:ascii="標楷體" w:eastAsia="標楷體" w:hAnsi="標楷體" w:cs="Gungsuh"/>
              <w:sz w:val="28"/>
              <w:szCs w:val="28"/>
            </w:rPr>
            <w:t>為落實本安全維護計畫，使本校之資通安全管理有效運作，相關單位於訂定各階文件、流程、程序或控制措施時，應與本校之資通安全政策、目標及本安全維護計畫之內容相符，並應保存相關之執行成果記錄。</w:t>
          </w:r>
        </w:sdtContent>
      </w:sdt>
    </w:p>
    <w:bookmarkStart w:id="68" w:name="_Toc45973983"/>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293"/>
          <w:id w:val="-944463011"/>
        </w:sdtPr>
        <w:sdtEndPr/>
        <w:sdtContent>
          <w:r w:rsidRPr="00187C0C">
            <w:rPr>
              <w:rFonts w:ascii="標楷體" w:hAnsi="標楷體" w:cs="Gungsuh"/>
            </w:rPr>
            <w:t>資通安全維護計畫之持續精進及績效管理</w:t>
          </w:r>
        </w:sdtContent>
      </w:sdt>
      <w:bookmarkEnd w:id="68"/>
    </w:p>
    <w:p w:rsidR="004E430B" w:rsidRPr="00187C0C" w:rsidRDefault="009471AD">
      <w:pPr>
        <w:numPr>
          <w:ilvl w:val="0"/>
          <w:numId w:val="4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94"/>
          <w:id w:val="1994219803"/>
        </w:sdtPr>
        <w:sdtEndPr/>
        <w:sdtContent>
          <w:r w:rsidRPr="00187C0C">
            <w:rPr>
              <w:rFonts w:ascii="標楷體" w:eastAsia="標楷體" w:hAnsi="標楷體" w:cs="Gungsuh"/>
              <w:color w:val="000000"/>
              <w:sz w:val="28"/>
              <w:szCs w:val="28"/>
            </w:rPr>
            <w:t>本校之資通安全推動小組應每年至少一次召開資通安全管理審查會議，確認資通安全維護計畫之實施情形，確保其持續適切性、合宜性及有效性。</w:t>
          </w:r>
        </w:sdtContent>
      </w:sdt>
    </w:p>
    <w:p w:rsidR="004E430B" w:rsidRPr="00187C0C" w:rsidRDefault="009471AD">
      <w:pPr>
        <w:numPr>
          <w:ilvl w:val="0"/>
          <w:numId w:val="4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295"/>
          <w:id w:val="-1679890626"/>
        </w:sdtPr>
        <w:sdtEndPr/>
        <w:sdtContent>
          <w:r w:rsidRPr="00187C0C">
            <w:rPr>
              <w:rFonts w:ascii="標楷體" w:eastAsia="標楷體" w:hAnsi="標楷體" w:cs="Gungsuh"/>
              <w:color w:val="000000"/>
              <w:sz w:val="28"/>
              <w:szCs w:val="28"/>
            </w:rPr>
            <w:t>管理審查議題應包含下列討論事項：</w:t>
          </w:r>
        </w:sdtContent>
      </w:sdt>
    </w:p>
    <w:p w:rsidR="004E430B" w:rsidRPr="00187C0C" w:rsidRDefault="009471AD">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96"/>
          <w:id w:val="-1784331342"/>
        </w:sdtPr>
        <w:sdtEndPr/>
        <w:sdtContent>
          <w:r w:rsidRPr="00187C0C">
            <w:rPr>
              <w:rFonts w:ascii="標楷體" w:eastAsia="標楷體" w:hAnsi="標楷體" w:cs="Gungsuh"/>
              <w:color w:val="000000"/>
              <w:sz w:val="28"/>
              <w:szCs w:val="28"/>
            </w:rPr>
            <w:t>與資通安全管理系統有關之內部及外部議題的變更，如法令變更、上級機關要求、資通安全推動小組決議事項等。</w:t>
          </w:r>
        </w:sdtContent>
      </w:sdt>
    </w:p>
    <w:p w:rsidR="004E430B" w:rsidRPr="00187C0C" w:rsidRDefault="009471AD">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97"/>
          <w:id w:val="1558509972"/>
        </w:sdtPr>
        <w:sdtEndPr/>
        <w:sdtContent>
          <w:r w:rsidRPr="00187C0C">
            <w:rPr>
              <w:rFonts w:ascii="標楷體" w:eastAsia="標楷體" w:hAnsi="標楷體" w:cs="Gungsuh"/>
              <w:color w:val="000000"/>
              <w:sz w:val="28"/>
              <w:szCs w:val="28"/>
            </w:rPr>
            <w:t>資通安全維護計畫內容之適切性。</w:t>
          </w:r>
        </w:sdtContent>
      </w:sdt>
    </w:p>
    <w:p w:rsidR="004E430B" w:rsidRPr="00187C0C" w:rsidRDefault="009471AD">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298"/>
          <w:id w:val="512808287"/>
        </w:sdtPr>
        <w:sdtEndPr/>
        <w:sdtContent>
          <w:r w:rsidRPr="00187C0C">
            <w:rPr>
              <w:rFonts w:ascii="標楷體" w:eastAsia="標楷體" w:hAnsi="標楷體" w:cs="Gungsuh"/>
              <w:color w:val="000000"/>
              <w:sz w:val="28"/>
              <w:szCs w:val="28"/>
            </w:rPr>
            <w:t>資通安全績效之回饋，包括：</w:t>
          </w:r>
        </w:sdtContent>
      </w:sdt>
    </w:p>
    <w:p w:rsidR="004E430B" w:rsidRPr="00187C0C" w:rsidRDefault="009471AD">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299"/>
          <w:id w:val="-1316945219"/>
        </w:sdtPr>
        <w:sdtEndPr/>
        <w:sdtContent>
          <w:r w:rsidRPr="00187C0C">
            <w:rPr>
              <w:rFonts w:ascii="標楷體" w:eastAsia="標楷體" w:hAnsi="標楷體" w:cs="Gungsuh"/>
              <w:color w:val="000000"/>
              <w:sz w:val="28"/>
              <w:szCs w:val="28"/>
            </w:rPr>
            <w:t>資通安全政策及目標之實施情形。</w:t>
          </w:r>
        </w:sdtContent>
      </w:sdt>
    </w:p>
    <w:p w:rsidR="004E430B" w:rsidRPr="00187C0C" w:rsidRDefault="009471AD">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300"/>
          <w:id w:val="1479799734"/>
        </w:sdtPr>
        <w:sdtEndPr/>
        <w:sdtContent>
          <w:r w:rsidRPr="00187C0C">
            <w:rPr>
              <w:rFonts w:ascii="標楷體" w:eastAsia="標楷體" w:hAnsi="標楷體" w:cs="Gungsuh"/>
              <w:color w:val="000000"/>
              <w:sz w:val="28"/>
              <w:szCs w:val="28"/>
            </w:rPr>
            <w:t>人力及資源之配置之實施情形。</w:t>
          </w:r>
        </w:sdtContent>
      </w:sdt>
    </w:p>
    <w:p w:rsidR="004E430B" w:rsidRPr="00187C0C" w:rsidRDefault="009471AD">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301"/>
          <w:id w:val="-392278241"/>
        </w:sdtPr>
        <w:sdtEndPr/>
        <w:sdtContent>
          <w:r w:rsidRPr="00187C0C">
            <w:rPr>
              <w:rFonts w:ascii="標楷體" w:eastAsia="標楷體" w:hAnsi="標楷體" w:cs="Gungsuh"/>
              <w:color w:val="000000"/>
              <w:sz w:val="28"/>
              <w:szCs w:val="28"/>
            </w:rPr>
            <w:t>資通安全防護及控制措施之實施情形。</w:t>
          </w:r>
        </w:sdtContent>
      </w:sdt>
    </w:p>
    <w:p w:rsidR="004E430B" w:rsidRPr="00187C0C" w:rsidRDefault="009471AD">
      <w:pPr>
        <w:numPr>
          <w:ilvl w:val="1"/>
          <w:numId w:val="47"/>
        </w:numPr>
        <w:pBdr>
          <w:top w:val="nil"/>
          <w:left w:val="nil"/>
          <w:bottom w:val="nil"/>
          <w:right w:val="nil"/>
          <w:between w:val="nil"/>
        </w:pBdr>
        <w:spacing w:before="120" w:after="120" w:line="340" w:lineRule="auto"/>
        <w:ind w:left="1472" w:hanging="322"/>
        <w:jc w:val="both"/>
        <w:rPr>
          <w:rFonts w:ascii="標楷體" w:eastAsia="標楷體" w:hAnsi="標楷體" w:cs="Times New Roman"/>
          <w:color w:val="000000"/>
          <w:sz w:val="28"/>
          <w:szCs w:val="28"/>
        </w:rPr>
      </w:pPr>
      <w:sdt>
        <w:sdtPr>
          <w:rPr>
            <w:rFonts w:ascii="標楷體" w:eastAsia="標楷體" w:hAnsi="標楷體"/>
          </w:rPr>
          <w:tag w:val="goog_rdk_302"/>
          <w:id w:val="-1539813210"/>
        </w:sdtPr>
        <w:sdtEndPr/>
        <w:sdtContent>
          <w:r w:rsidRPr="00187C0C">
            <w:rPr>
              <w:rFonts w:ascii="標楷體" w:eastAsia="標楷體" w:hAnsi="標楷體" w:cs="Gungsuh"/>
              <w:color w:val="000000"/>
              <w:sz w:val="28"/>
              <w:szCs w:val="28"/>
            </w:rPr>
            <w:t>不符合項目及矯正措施。</w:t>
          </w:r>
        </w:sdtContent>
      </w:sdt>
    </w:p>
    <w:p w:rsidR="004E430B" w:rsidRPr="00187C0C" w:rsidRDefault="009471AD">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3"/>
          <w:id w:val="1122576706"/>
        </w:sdtPr>
        <w:sdtEndPr/>
        <w:sdtContent>
          <w:r w:rsidRPr="00187C0C">
            <w:rPr>
              <w:rFonts w:ascii="標楷體" w:eastAsia="標楷體" w:hAnsi="標楷體" w:cs="Gungsuh"/>
              <w:color w:val="000000"/>
              <w:sz w:val="28"/>
              <w:szCs w:val="28"/>
            </w:rPr>
            <w:t>風險評鑑結果及風險處理計畫執行進度。</w:t>
          </w:r>
        </w:sdtContent>
      </w:sdt>
    </w:p>
    <w:p w:rsidR="004E430B" w:rsidRPr="00187C0C" w:rsidRDefault="009471AD">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4"/>
          <w:id w:val="296656693"/>
        </w:sdtPr>
        <w:sdtEndPr/>
        <w:sdtContent>
          <w:r w:rsidRPr="00187C0C">
            <w:rPr>
              <w:rFonts w:ascii="標楷體" w:eastAsia="標楷體" w:hAnsi="標楷體" w:cs="Gungsuh"/>
              <w:color w:val="000000"/>
              <w:sz w:val="28"/>
              <w:szCs w:val="28"/>
            </w:rPr>
            <w:t>資通安全事件之處理及改善情形。</w:t>
          </w:r>
        </w:sdtContent>
      </w:sdt>
    </w:p>
    <w:p w:rsidR="004E430B" w:rsidRPr="00187C0C" w:rsidRDefault="009471AD">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5"/>
          <w:id w:val="406589690"/>
        </w:sdtPr>
        <w:sdtEndPr/>
        <w:sdtContent>
          <w:r w:rsidRPr="00187C0C">
            <w:rPr>
              <w:rFonts w:ascii="標楷體" w:eastAsia="標楷體" w:hAnsi="標楷體" w:cs="Gungsuh"/>
              <w:color w:val="000000"/>
              <w:sz w:val="28"/>
              <w:szCs w:val="28"/>
            </w:rPr>
            <w:t>利害關係人之回饋。</w:t>
          </w:r>
        </w:sdtContent>
      </w:sdt>
    </w:p>
    <w:p w:rsidR="004E430B" w:rsidRPr="00187C0C" w:rsidRDefault="009471AD">
      <w:pPr>
        <w:numPr>
          <w:ilvl w:val="0"/>
          <w:numId w:val="47"/>
        </w:numPr>
        <w:pBdr>
          <w:top w:val="nil"/>
          <w:left w:val="nil"/>
          <w:bottom w:val="nil"/>
          <w:right w:val="nil"/>
          <w:between w:val="nil"/>
        </w:pBdr>
        <w:spacing w:before="120" w:after="120" w:line="340" w:lineRule="auto"/>
        <w:ind w:left="1200"/>
        <w:jc w:val="both"/>
        <w:rPr>
          <w:rFonts w:ascii="標楷體" w:eastAsia="標楷體" w:hAnsi="標楷體" w:cs="Times New Roman"/>
          <w:color w:val="000000"/>
          <w:sz w:val="28"/>
          <w:szCs w:val="28"/>
        </w:rPr>
      </w:pPr>
      <w:sdt>
        <w:sdtPr>
          <w:rPr>
            <w:rFonts w:ascii="標楷體" w:eastAsia="標楷體" w:hAnsi="標楷體"/>
          </w:rPr>
          <w:tag w:val="goog_rdk_306"/>
          <w:id w:val="-2043042591"/>
        </w:sdtPr>
        <w:sdtEndPr/>
        <w:sdtContent>
          <w:r w:rsidRPr="00187C0C">
            <w:rPr>
              <w:rFonts w:ascii="標楷體" w:eastAsia="標楷體" w:hAnsi="標楷體" w:cs="Gungsuh"/>
              <w:color w:val="000000"/>
              <w:sz w:val="28"/>
              <w:szCs w:val="28"/>
            </w:rPr>
            <w:t>持續改善之機會。</w:t>
          </w:r>
        </w:sdtContent>
      </w:sdt>
    </w:p>
    <w:p w:rsidR="004E430B" w:rsidRPr="00187C0C" w:rsidRDefault="009471AD">
      <w:pPr>
        <w:numPr>
          <w:ilvl w:val="0"/>
          <w:numId w:val="46"/>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07"/>
          <w:id w:val="-1345550207"/>
        </w:sdtPr>
        <w:sdtEndPr/>
        <w:sdtContent>
          <w:r w:rsidRPr="00187C0C">
            <w:rPr>
              <w:rFonts w:ascii="標楷體" w:eastAsia="標楷體" w:hAnsi="標楷體" w:cs="Gungsuh"/>
              <w:color w:val="000000"/>
              <w:sz w:val="28"/>
              <w:szCs w:val="28"/>
            </w:rPr>
            <w:t>持續改善機制之管理審查應做成改善績效追蹤報告，相關紀錄並應予保存，以作為管理審查執行之證據。</w:t>
          </w:r>
        </w:sdtContent>
      </w:sdt>
    </w:p>
    <w:bookmarkStart w:id="69" w:name="_Toc45973984"/>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308"/>
          <w:id w:val="652033587"/>
        </w:sdtPr>
        <w:sdtEndPr/>
        <w:sdtContent>
          <w:r w:rsidRPr="00187C0C">
            <w:rPr>
              <w:rFonts w:ascii="標楷體" w:hAnsi="標楷體" w:cs="Gungsuh"/>
            </w:rPr>
            <w:t>資通安全維護計畫實施情形之提出</w:t>
          </w:r>
        </w:sdtContent>
      </w:sdt>
      <w:bookmarkEnd w:id="69"/>
    </w:p>
    <w:p w:rsidR="004E430B" w:rsidRPr="00187C0C" w:rsidRDefault="009471AD">
      <w:pPr>
        <w:spacing w:before="120" w:after="120" w:line="360" w:lineRule="auto"/>
        <w:ind w:left="240" w:firstLine="560"/>
        <w:rPr>
          <w:rFonts w:ascii="標楷體" w:eastAsia="標楷體" w:hAnsi="標楷體" w:cs="Times New Roman"/>
          <w:b/>
          <w:sz w:val="28"/>
          <w:szCs w:val="28"/>
        </w:rPr>
      </w:pPr>
      <w:sdt>
        <w:sdtPr>
          <w:rPr>
            <w:rFonts w:ascii="標楷體" w:eastAsia="標楷體" w:hAnsi="標楷體"/>
          </w:rPr>
          <w:tag w:val="goog_rdk_309"/>
          <w:id w:val="1879038591"/>
        </w:sdtPr>
        <w:sdtEndPr/>
        <w:sdtContent>
          <w:r w:rsidRPr="00187C0C">
            <w:rPr>
              <w:rFonts w:ascii="標楷體" w:eastAsia="標楷體" w:hAnsi="標楷體" w:cs="Gungsuh"/>
              <w:sz w:val="28"/>
              <w:szCs w:val="28"/>
            </w:rPr>
            <w:t>本校依據資通安全管理法第</w:t>
          </w:r>
          <w:r w:rsidRPr="00187C0C">
            <w:rPr>
              <w:rFonts w:ascii="標楷體" w:eastAsia="標楷體" w:hAnsi="標楷體" w:cs="Gungsuh"/>
              <w:sz w:val="28"/>
              <w:szCs w:val="28"/>
            </w:rPr>
            <w:t>12</w:t>
          </w:r>
          <w:r w:rsidRPr="00187C0C">
            <w:rPr>
              <w:rFonts w:ascii="標楷體" w:eastAsia="標楷體" w:hAnsi="標楷體" w:cs="Gungsuh"/>
              <w:sz w:val="28"/>
              <w:szCs w:val="28"/>
            </w:rPr>
            <w:t>條之規定，向上級或監督機關，提出資通安全維護計畫實施情形，使其得瞭解本校之年度資通安全計畫實施情形。</w:t>
          </w:r>
        </w:sdtContent>
      </w:sdt>
    </w:p>
    <w:bookmarkStart w:id="70" w:name="_Toc45973985"/>
    <w:p w:rsidR="004E430B" w:rsidRPr="00187C0C" w:rsidRDefault="009471AD" w:rsidP="00187C0C">
      <w:pPr>
        <w:pStyle w:val="1"/>
        <w:numPr>
          <w:ilvl w:val="0"/>
          <w:numId w:val="22"/>
        </w:numPr>
        <w:spacing w:before="240" w:after="120"/>
        <w:rPr>
          <w:rFonts w:ascii="標楷體" w:hAnsi="標楷體" w:cs="Times New Roman"/>
        </w:rPr>
      </w:pPr>
      <w:sdt>
        <w:sdtPr>
          <w:rPr>
            <w:rFonts w:ascii="標楷體" w:hAnsi="標楷體"/>
          </w:rPr>
          <w:tag w:val="goog_rdk_310"/>
          <w:id w:val="-1474818990"/>
        </w:sdtPr>
        <w:sdtEndPr/>
        <w:sdtContent>
          <w:r w:rsidRPr="00187C0C">
            <w:rPr>
              <w:rFonts w:ascii="標楷體" w:hAnsi="標楷體" w:cs="Gungsuh"/>
            </w:rPr>
            <w:t>相關法規、程序及表單</w:t>
          </w:r>
        </w:sdtContent>
      </w:sdt>
      <w:bookmarkEnd w:id="70"/>
    </w:p>
    <w:p w:rsidR="004E430B" w:rsidRPr="00187C0C" w:rsidRDefault="009471AD" w:rsidP="00187C0C">
      <w:pPr>
        <w:pStyle w:val="2"/>
        <w:numPr>
          <w:ilvl w:val="1"/>
          <w:numId w:val="22"/>
        </w:numPr>
        <w:spacing w:before="120" w:after="120"/>
        <w:ind w:left="800" w:hanging="560"/>
        <w:rPr>
          <w:rFonts w:ascii="標楷體" w:hAnsi="標楷體"/>
        </w:rPr>
      </w:pPr>
      <w:bookmarkStart w:id="71" w:name="_Toc45973986"/>
      <w:r w:rsidRPr="00187C0C">
        <w:rPr>
          <w:rFonts w:ascii="標楷體" w:hAnsi="標楷體"/>
        </w:rPr>
        <w:t>相關法規及參考文件</w:t>
      </w:r>
      <w:bookmarkEnd w:id="71"/>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1"/>
          <w:id w:val="-83146708"/>
        </w:sdtPr>
        <w:sdtEndPr/>
        <w:sdtContent>
          <w:r w:rsidRPr="00187C0C">
            <w:rPr>
              <w:rFonts w:ascii="標楷體" w:eastAsia="標楷體" w:hAnsi="標楷體" w:cs="Gungsuh"/>
              <w:color w:val="000000"/>
              <w:sz w:val="28"/>
              <w:szCs w:val="28"/>
            </w:rPr>
            <w:t>資通安全管理法</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2"/>
          <w:id w:val="422760785"/>
        </w:sdtPr>
        <w:sdtEndPr/>
        <w:sdtContent>
          <w:r w:rsidRPr="00187C0C">
            <w:rPr>
              <w:rFonts w:ascii="標楷體" w:eastAsia="標楷體" w:hAnsi="標楷體" w:cs="Gungsuh"/>
              <w:color w:val="000000"/>
              <w:sz w:val="28"/>
              <w:szCs w:val="28"/>
            </w:rPr>
            <w:t>資通安全管理法施行細則</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3"/>
          <w:id w:val="1902478171"/>
        </w:sdtPr>
        <w:sdtEndPr/>
        <w:sdtContent>
          <w:r w:rsidRPr="00187C0C">
            <w:rPr>
              <w:rFonts w:ascii="標楷體" w:eastAsia="標楷體" w:hAnsi="標楷體" w:cs="Gungsuh"/>
              <w:color w:val="000000"/>
              <w:sz w:val="28"/>
              <w:szCs w:val="28"/>
            </w:rPr>
            <w:t>資通安全責任等級分級辦法</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4"/>
          <w:id w:val="-1883551038"/>
        </w:sdtPr>
        <w:sdtEndPr/>
        <w:sdtContent>
          <w:r w:rsidRPr="00187C0C">
            <w:rPr>
              <w:rFonts w:ascii="標楷體" w:eastAsia="標楷體" w:hAnsi="標楷體" w:cs="Gungsuh"/>
              <w:color w:val="000000"/>
              <w:sz w:val="28"/>
              <w:szCs w:val="28"/>
            </w:rPr>
            <w:t>資通安全事件通報及應變辦法</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5"/>
          <w:id w:val="1347757326"/>
        </w:sdtPr>
        <w:sdtEndPr/>
        <w:sdtContent>
          <w:r w:rsidRPr="00187C0C">
            <w:rPr>
              <w:rFonts w:ascii="標楷體" w:eastAsia="標楷體" w:hAnsi="標楷體" w:cs="Gungsuh"/>
              <w:color w:val="000000"/>
              <w:sz w:val="28"/>
              <w:szCs w:val="28"/>
            </w:rPr>
            <w:t>資通安全情資分享辦法</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6"/>
          <w:id w:val="-460576088"/>
        </w:sdtPr>
        <w:sdtEndPr/>
        <w:sdtContent>
          <w:r w:rsidRPr="00187C0C">
            <w:rPr>
              <w:rFonts w:ascii="標楷體" w:eastAsia="標楷體" w:hAnsi="標楷體" w:cs="Gungsuh"/>
              <w:color w:val="000000"/>
              <w:sz w:val="28"/>
              <w:szCs w:val="28"/>
            </w:rPr>
            <w:t>公務機關所屬人員資通安全事項獎懲辦法</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7"/>
          <w:id w:val="-1225055274"/>
        </w:sdtPr>
        <w:sdtEndPr/>
        <w:sdtContent>
          <w:r w:rsidRPr="00187C0C">
            <w:rPr>
              <w:rFonts w:ascii="標楷體" w:eastAsia="標楷體" w:hAnsi="標楷體" w:cs="Gungsuh"/>
              <w:color w:val="000000"/>
              <w:sz w:val="28"/>
              <w:szCs w:val="28"/>
            </w:rPr>
            <w:t>資訊系統風險評鑑參考指引</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8"/>
          <w:id w:val="546117651"/>
        </w:sdtPr>
        <w:sdtEndPr/>
        <w:sdtContent>
          <w:r w:rsidRPr="00187C0C">
            <w:rPr>
              <w:rFonts w:ascii="標楷體" w:eastAsia="標楷體" w:hAnsi="標楷體" w:cs="Gungsuh"/>
              <w:color w:val="000000"/>
              <w:sz w:val="28"/>
              <w:szCs w:val="28"/>
            </w:rPr>
            <w:t>政府資訊作業委外安全參考指引</w:t>
          </w:r>
        </w:sdtContent>
      </w:sdt>
    </w:p>
    <w:p w:rsidR="004E430B" w:rsidRPr="00187C0C" w:rsidRDefault="009471AD">
      <w:pPr>
        <w:numPr>
          <w:ilvl w:val="0"/>
          <w:numId w:val="38"/>
        </w:numPr>
        <w:pBdr>
          <w:top w:val="nil"/>
          <w:left w:val="nil"/>
          <w:bottom w:val="nil"/>
          <w:right w:val="nil"/>
          <w:between w:val="nil"/>
        </w:pBdr>
        <w:spacing w:before="120" w:after="120" w:line="360" w:lineRule="auto"/>
        <w:ind w:left="760" w:hanging="280"/>
        <w:rPr>
          <w:rFonts w:ascii="標楷體" w:eastAsia="標楷體" w:hAnsi="標楷體" w:cs="Times New Roman"/>
          <w:color w:val="000000"/>
          <w:sz w:val="28"/>
          <w:szCs w:val="28"/>
        </w:rPr>
      </w:pPr>
      <w:sdt>
        <w:sdtPr>
          <w:rPr>
            <w:rFonts w:ascii="標楷體" w:eastAsia="標楷體" w:hAnsi="標楷體"/>
          </w:rPr>
          <w:tag w:val="goog_rdk_319"/>
          <w:id w:val="-545221914"/>
        </w:sdtPr>
        <w:sdtEndPr/>
        <w:sdtContent>
          <w:r w:rsidRPr="00187C0C">
            <w:rPr>
              <w:rFonts w:ascii="標楷體" w:eastAsia="標楷體" w:hAnsi="標楷體" w:cs="Gungsuh"/>
              <w:color w:val="000000"/>
              <w:sz w:val="28"/>
              <w:szCs w:val="28"/>
            </w:rPr>
            <w:t>無線網路安全參考指引</w:t>
          </w:r>
        </w:sdtContent>
      </w:sdt>
    </w:p>
    <w:p w:rsidR="004E430B" w:rsidRPr="00187C0C" w:rsidRDefault="009471AD">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0"/>
          <w:id w:val="-209181311"/>
        </w:sdtPr>
        <w:sdtEndPr/>
        <w:sdtContent>
          <w:r w:rsidRPr="00187C0C">
            <w:rPr>
              <w:rFonts w:ascii="標楷體" w:eastAsia="標楷體" w:hAnsi="標楷體" w:cs="Gungsuh"/>
              <w:color w:val="000000"/>
              <w:sz w:val="28"/>
              <w:szCs w:val="28"/>
            </w:rPr>
            <w:t>網路架構規劃參考指引</w:t>
          </w:r>
        </w:sdtContent>
      </w:sdt>
    </w:p>
    <w:p w:rsidR="004E430B" w:rsidRPr="00187C0C" w:rsidRDefault="009471AD">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1"/>
          <w:id w:val="559986117"/>
        </w:sdtPr>
        <w:sdtEndPr/>
        <w:sdtContent>
          <w:r w:rsidRPr="00187C0C">
            <w:rPr>
              <w:rFonts w:ascii="標楷體" w:eastAsia="標楷體" w:hAnsi="標楷體" w:cs="Gungsuh"/>
              <w:color w:val="000000"/>
              <w:sz w:val="28"/>
              <w:szCs w:val="28"/>
            </w:rPr>
            <w:t>行政裝置資安防護參考指引</w:t>
          </w:r>
        </w:sdtContent>
      </w:sdt>
    </w:p>
    <w:p w:rsidR="004E430B" w:rsidRPr="00187C0C" w:rsidRDefault="009471AD">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2"/>
          <w:id w:val="-1599634844"/>
        </w:sdtPr>
        <w:sdtEndPr/>
        <w:sdtContent>
          <w:r w:rsidRPr="00187C0C">
            <w:rPr>
              <w:rFonts w:ascii="標楷體" w:eastAsia="標楷體" w:hAnsi="標楷體" w:cs="Gungsuh"/>
              <w:color w:val="000000"/>
              <w:sz w:val="28"/>
              <w:szCs w:val="28"/>
            </w:rPr>
            <w:t>政府行動化安全防護規劃報告</w:t>
          </w:r>
        </w:sdtContent>
      </w:sdt>
    </w:p>
    <w:p w:rsidR="004E430B" w:rsidRPr="00187C0C" w:rsidRDefault="009471AD">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3"/>
          <w:id w:val="-1726596651"/>
        </w:sdtPr>
        <w:sdtEndPr/>
        <w:sdtContent>
          <w:r w:rsidRPr="00187C0C">
            <w:rPr>
              <w:rFonts w:ascii="標楷體" w:eastAsia="標楷體" w:hAnsi="標楷體" w:cs="Gungsuh"/>
              <w:color w:val="000000"/>
              <w:sz w:val="28"/>
              <w:szCs w:val="28"/>
            </w:rPr>
            <w:t>安全軟體發展流程指引</w:t>
          </w:r>
        </w:sdtContent>
      </w:sdt>
    </w:p>
    <w:p w:rsidR="004E430B" w:rsidRPr="00187C0C" w:rsidRDefault="009471AD">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4"/>
          <w:id w:val="1252246"/>
        </w:sdtPr>
        <w:sdtEndPr/>
        <w:sdtContent>
          <w:r w:rsidRPr="00187C0C">
            <w:rPr>
              <w:rFonts w:ascii="標楷體" w:eastAsia="標楷體" w:hAnsi="標楷體" w:cs="Gungsuh"/>
              <w:color w:val="000000"/>
              <w:sz w:val="28"/>
              <w:szCs w:val="28"/>
            </w:rPr>
            <w:t>安全軟體設計指引</w:t>
          </w:r>
        </w:sdtContent>
      </w:sdt>
    </w:p>
    <w:p w:rsidR="004E430B" w:rsidRPr="00187C0C" w:rsidRDefault="009471AD">
      <w:pPr>
        <w:numPr>
          <w:ilvl w:val="0"/>
          <w:numId w:val="38"/>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5"/>
          <w:id w:val="-1664235064"/>
        </w:sdtPr>
        <w:sdtEndPr/>
        <w:sdtContent>
          <w:r w:rsidRPr="00187C0C">
            <w:rPr>
              <w:rFonts w:ascii="標楷體" w:eastAsia="標楷體" w:hAnsi="標楷體" w:cs="Gungsuh"/>
              <w:color w:val="000000"/>
              <w:sz w:val="28"/>
              <w:szCs w:val="28"/>
            </w:rPr>
            <w:t>安全軟體測試指引</w:t>
          </w:r>
        </w:sdtContent>
      </w:sdt>
    </w:p>
    <w:p w:rsidR="004E430B" w:rsidRPr="00187C0C" w:rsidRDefault="009471AD" w:rsidP="00187C0C">
      <w:pPr>
        <w:numPr>
          <w:ilvl w:val="0"/>
          <w:numId w:val="38"/>
        </w:numPr>
        <w:pBdr>
          <w:top w:val="nil"/>
          <w:left w:val="nil"/>
          <w:bottom w:val="nil"/>
          <w:right w:val="nil"/>
          <w:between w:val="nil"/>
        </w:pBdr>
        <w:spacing w:before="120" w:after="120" w:line="360" w:lineRule="auto"/>
        <w:ind w:left="900" w:hanging="420"/>
        <w:rPr>
          <w:rFonts w:ascii="標楷體" w:eastAsia="標楷體" w:hAnsi="標楷體"/>
        </w:rPr>
      </w:pPr>
      <w:sdt>
        <w:sdtPr>
          <w:rPr>
            <w:rFonts w:ascii="標楷體" w:eastAsia="標楷體" w:hAnsi="標楷體"/>
          </w:rPr>
          <w:tag w:val="goog_rdk_326"/>
          <w:id w:val="1474258853"/>
        </w:sdtPr>
        <w:sdtEndPr/>
        <w:sdtContent>
          <w:r w:rsidRPr="00187C0C">
            <w:rPr>
              <w:rFonts w:ascii="標楷體" w:eastAsia="標楷體" w:hAnsi="標楷體"/>
            </w:rPr>
            <w:t>資訊作業委外安全參考指引</w:t>
          </w:r>
        </w:sdtContent>
      </w:sdt>
    </w:p>
    <w:p w:rsidR="004E430B" w:rsidRPr="00187C0C" w:rsidRDefault="009471AD" w:rsidP="00187C0C">
      <w:pPr>
        <w:numPr>
          <w:ilvl w:val="0"/>
          <w:numId w:val="38"/>
        </w:numPr>
        <w:pBdr>
          <w:top w:val="nil"/>
          <w:left w:val="nil"/>
          <w:bottom w:val="nil"/>
          <w:right w:val="nil"/>
          <w:between w:val="nil"/>
        </w:pBdr>
        <w:spacing w:before="120" w:after="120" w:line="360" w:lineRule="auto"/>
        <w:ind w:left="900" w:hanging="420"/>
        <w:rPr>
          <w:rFonts w:ascii="標楷體" w:eastAsia="標楷體" w:hAnsi="標楷體"/>
        </w:rPr>
      </w:pPr>
      <w:sdt>
        <w:sdtPr>
          <w:rPr>
            <w:rFonts w:ascii="標楷體" w:eastAsia="標楷體" w:hAnsi="標楷體"/>
          </w:rPr>
          <w:tag w:val="goog_rdk_327"/>
          <w:id w:val="1971788320"/>
        </w:sdtPr>
        <w:sdtEndPr/>
        <w:sdtContent>
          <w:r w:rsidRPr="00187C0C">
            <w:rPr>
              <w:rFonts w:ascii="標楷體" w:eastAsia="標楷體" w:hAnsi="標楷體"/>
            </w:rPr>
            <w:t>本機關資通安全事件通報及應變程序</w:t>
          </w:r>
        </w:sdtContent>
      </w:sdt>
    </w:p>
    <w:bookmarkStart w:id="72" w:name="_Toc45973987"/>
    <w:p w:rsidR="004E430B" w:rsidRPr="00187C0C" w:rsidRDefault="009471AD" w:rsidP="00187C0C">
      <w:pPr>
        <w:pStyle w:val="2"/>
        <w:numPr>
          <w:ilvl w:val="1"/>
          <w:numId w:val="22"/>
        </w:numPr>
        <w:spacing w:before="120" w:after="120"/>
        <w:ind w:left="800" w:hanging="560"/>
        <w:rPr>
          <w:rFonts w:ascii="標楷體" w:hAnsi="標楷體" w:cs="Times New Roman"/>
        </w:rPr>
      </w:pPr>
      <w:sdt>
        <w:sdtPr>
          <w:rPr>
            <w:rFonts w:ascii="標楷體" w:hAnsi="標楷體"/>
          </w:rPr>
          <w:tag w:val="goog_rdk_328"/>
          <w:id w:val="-1755738079"/>
        </w:sdtPr>
        <w:sdtEndPr/>
        <w:sdtContent>
          <w:r w:rsidRPr="00187C0C">
            <w:rPr>
              <w:rFonts w:ascii="標楷體" w:hAnsi="標楷體" w:cs="Gungsuh"/>
            </w:rPr>
            <w:t>附件表單</w:t>
          </w:r>
        </w:sdtContent>
      </w:sdt>
      <w:bookmarkEnd w:id="72"/>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29"/>
          <w:id w:val="-1447772749"/>
        </w:sdtPr>
        <w:sdtEndPr/>
        <w:sdtContent>
          <w:r w:rsidRPr="00187C0C">
            <w:rPr>
              <w:rFonts w:ascii="標楷體" w:eastAsia="標楷體" w:hAnsi="標楷體" w:cs="Gungsuh"/>
              <w:color w:val="000000"/>
              <w:sz w:val="28"/>
              <w:szCs w:val="28"/>
            </w:rPr>
            <w:t>資通安全推動小組成員及分工表</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0"/>
          <w:id w:val="-498726807"/>
        </w:sdtPr>
        <w:sdtEndPr/>
        <w:sdtContent>
          <w:r w:rsidRPr="00187C0C">
            <w:rPr>
              <w:rFonts w:ascii="標楷體" w:eastAsia="標楷體" w:hAnsi="標楷體" w:cs="Gungsuh"/>
              <w:color w:val="000000"/>
              <w:sz w:val="28"/>
              <w:szCs w:val="28"/>
            </w:rPr>
            <w:t>資通安全保密同意書</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1"/>
          <w:id w:val="-32049767"/>
        </w:sdtPr>
        <w:sdtEndPr/>
        <w:sdtContent>
          <w:r w:rsidRPr="00187C0C">
            <w:rPr>
              <w:rFonts w:ascii="標楷體" w:eastAsia="標楷體" w:hAnsi="標楷體" w:cs="Gungsuh"/>
              <w:color w:val="000000"/>
              <w:sz w:val="28"/>
              <w:szCs w:val="28"/>
            </w:rPr>
            <w:t>資通安全需求申請單</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2"/>
          <w:id w:val="1691032353"/>
        </w:sdtPr>
        <w:sdtEndPr/>
        <w:sdtContent>
          <w:r w:rsidRPr="00187C0C">
            <w:rPr>
              <w:rFonts w:ascii="標楷體" w:eastAsia="標楷體" w:hAnsi="標楷體" w:cs="Gungsuh"/>
              <w:color w:val="000000"/>
              <w:sz w:val="28"/>
              <w:szCs w:val="28"/>
            </w:rPr>
            <w:t>資訊及資通系統資產清冊</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3"/>
          <w:id w:val="181248367"/>
        </w:sdtPr>
        <w:sdtEndPr/>
        <w:sdtContent>
          <w:r w:rsidRPr="00187C0C">
            <w:rPr>
              <w:rFonts w:ascii="標楷體" w:eastAsia="標楷體" w:hAnsi="標楷體" w:cs="Gungsuh"/>
              <w:color w:val="000000"/>
              <w:sz w:val="28"/>
              <w:szCs w:val="28"/>
            </w:rPr>
            <w:t>風險評估表</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4"/>
          <w:id w:val="-1996329334"/>
        </w:sdtPr>
        <w:sdtEndPr/>
        <w:sdtContent>
          <w:r w:rsidRPr="00187C0C">
            <w:rPr>
              <w:rFonts w:ascii="標楷體" w:eastAsia="標楷體" w:hAnsi="標楷體" w:cs="Gungsuh"/>
              <w:color w:val="000000"/>
              <w:sz w:val="28"/>
              <w:szCs w:val="28"/>
            </w:rPr>
            <w:t>風險類型暨風險對策參考表</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5"/>
          <w:id w:val="-333832984"/>
        </w:sdtPr>
        <w:sdtEndPr/>
        <w:sdtContent>
          <w:r w:rsidRPr="00187C0C">
            <w:rPr>
              <w:rFonts w:ascii="標楷體" w:eastAsia="標楷體" w:hAnsi="標楷體" w:cs="Gungsuh"/>
              <w:color w:val="000000"/>
              <w:sz w:val="28"/>
              <w:szCs w:val="28"/>
            </w:rPr>
            <w:t>資訊資產價值評定標準</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6"/>
          <w:id w:val="1063918424"/>
        </w:sdtPr>
        <w:sdtEndPr/>
        <w:sdtContent>
          <w:r w:rsidRPr="00187C0C">
            <w:rPr>
              <w:rFonts w:ascii="標楷體" w:eastAsia="標楷體" w:hAnsi="標楷體" w:cs="Gungsuh"/>
              <w:color w:val="000000"/>
              <w:sz w:val="28"/>
              <w:szCs w:val="28"/>
            </w:rPr>
            <w:t>風險事件發生可能性評定標準</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7"/>
          <w:id w:val="967626651"/>
        </w:sdtPr>
        <w:sdtEndPr/>
        <w:sdtContent>
          <w:r w:rsidRPr="00187C0C">
            <w:rPr>
              <w:rFonts w:ascii="標楷體" w:eastAsia="標楷體" w:hAnsi="標楷體" w:cs="Gungsuh"/>
              <w:color w:val="000000"/>
              <w:sz w:val="28"/>
              <w:szCs w:val="28"/>
            </w:rPr>
            <w:t>管制區域人員進出登記表</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8"/>
          <w:id w:val="-489941507"/>
        </w:sdtPr>
        <w:sdtEndPr/>
        <w:sdtContent>
          <w:r w:rsidRPr="00187C0C">
            <w:rPr>
              <w:rFonts w:ascii="標楷體" w:eastAsia="標楷體" w:hAnsi="標楷體" w:cs="Gungsuh"/>
              <w:color w:val="000000"/>
              <w:sz w:val="28"/>
              <w:szCs w:val="28"/>
            </w:rPr>
            <w:t>委外廠商執行人員保密切結書、保密同意書</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39"/>
          <w:id w:val="-625535037"/>
        </w:sdtPr>
        <w:sdtEndPr/>
        <w:sdtContent>
          <w:r w:rsidRPr="00187C0C">
            <w:rPr>
              <w:rFonts w:ascii="標楷體" w:eastAsia="標楷體" w:hAnsi="標楷體" w:cs="Gungsuh"/>
              <w:color w:val="000000"/>
              <w:sz w:val="28"/>
              <w:szCs w:val="28"/>
            </w:rPr>
            <w:t>委外廠商查核項目表</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40"/>
          <w:id w:val="-807851739"/>
        </w:sdtPr>
        <w:sdtEndPr/>
        <w:sdtContent>
          <w:r w:rsidRPr="00187C0C">
            <w:rPr>
              <w:rFonts w:ascii="標楷體" w:eastAsia="標楷體" w:hAnsi="標楷體" w:cs="Gungsuh"/>
              <w:color w:val="000000"/>
              <w:sz w:val="28"/>
              <w:szCs w:val="28"/>
            </w:rPr>
            <w:t>資通安全認知宣導及教育訓練簽到表</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41"/>
          <w:id w:val="-949466354"/>
        </w:sdtPr>
        <w:sdtEndPr/>
        <w:sdtContent>
          <w:r w:rsidRPr="00187C0C">
            <w:rPr>
              <w:rFonts w:ascii="標楷體" w:eastAsia="標楷體" w:hAnsi="標楷體" w:cs="Gungsuh"/>
              <w:color w:val="000000"/>
              <w:sz w:val="28"/>
              <w:szCs w:val="28"/>
            </w:rPr>
            <w:t>資通安全維護計畫實施情形</w:t>
          </w:r>
        </w:sdtContent>
      </w:sdt>
    </w:p>
    <w:p w:rsidR="004E430B" w:rsidRPr="00187C0C" w:rsidRDefault="009471AD">
      <w:pPr>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sz w:val="28"/>
          <w:szCs w:val="28"/>
        </w:rPr>
      </w:pPr>
      <w:sdt>
        <w:sdtPr>
          <w:rPr>
            <w:rFonts w:ascii="標楷體" w:eastAsia="標楷體" w:hAnsi="標楷體"/>
          </w:rPr>
          <w:tag w:val="goog_rdk_342"/>
          <w:id w:val="-1536336801"/>
        </w:sdtPr>
        <w:sdtEndPr/>
        <w:sdtContent>
          <w:r w:rsidRPr="00187C0C">
            <w:rPr>
              <w:rFonts w:ascii="標楷體" w:eastAsia="標楷體" w:hAnsi="標楷體" w:cs="Gungsuh"/>
              <w:color w:val="000000"/>
              <w:sz w:val="28"/>
              <w:szCs w:val="28"/>
            </w:rPr>
            <w:t>審查結果及改善報告</w:t>
          </w:r>
        </w:sdtContent>
      </w:sdt>
    </w:p>
    <w:p w:rsidR="004E430B" w:rsidRPr="00187C0C" w:rsidRDefault="009471AD">
      <w:pPr>
        <w:widowControl/>
        <w:numPr>
          <w:ilvl w:val="0"/>
          <w:numId w:val="39"/>
        </w:numPr>
        <w:pBdr>
          <w:top w:val="nil"/>
          <w:left w:val="nil"/>
          <w:bottom w:val="nil"/>
          <w:right w:val="nil"/>
          <w:between w:val="nil"/>
        </w:pBdr>
        <w:spacing w:before="120" w:after="120" w:line="360" w:lineRule="auto"/>
        <w:ind w:left="900" w:hanging="420"/>
        <w:rPr>
          <w:rFonts w:ascii="標楷體" w:eastAsia="標楷體" w:hAnsi="標楷體" w:cs="Times New Roman"/>
          <w:color w:val="000000"/>
        </w:rPr>
      </w:pPr>
      <w:sdt>
        <w:sdtPr>
          <w:rPr>
            <w:rFonts w:ascii="標楷體" w:eastAsia="標楷體" w:hAnsi="標楷體"/>
          </w:rPr>
          <w:tag w:val="goog_rdk_343"/>
          <w:id w:val="-299761018"/>
        </w:sdtPr>
        <w:sdtEndPr/>
        <w:sdtContent>
          <w:r w:rsidRPr="00187C0C">
            <w:rPr>
              <w:rFonts w:ascii="標楷體" w:eastAsia="標楷體" w:hAnsi="標楷體" w:cs="Gungsuh"/>
              <w:color w:val="000000"/>
              <w:sz w:val="28"/>
              <w:szCs w:val="28"/>
            </w:rPr>
            <w:t>改善績效追蹤報告</w:t>
          </w:r>
        </w:sdtContent>
      </w:sdt>
    </w:p>
    <w:p w:rsidR="004E430B" w:rsidRDefault="004E430B">
      <w:pPr>
        <w:rPr>
          <w:rFonts w:ascii="BiauKai" w:eastAsia="BiauKai" w:hAnsi="BiauKai" w:cs="BiauKai"/>
          <w:sz w:val="28"/>
          <w:szCs w:val="28"/>
        </w:rPr>
      </w:pPr>
    </w:p>
    <w:sectPr w:rsidR="004E430B">
      <w:headerReference w:type="default" r:id="rId9"/>
      <w:footerReference w:type="default" r:id="rId10"/>
      <w:pgSz w:w="11906" w:h="16838"/>
      <w:pgMar w:top="1440" w:right="1800" w:bottom="1440" w:left="1800" w:header="851" w:footer="992"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AD" w:rsidRDefault="009471AD">
      <w:r>
        <w:separator/>
      </w:r>
    </w:p>
  </w:endnote>
  <w:endnote w:type="continuationSeparator" w:id="0">
    <w:p w:rsidR="009471AD" w:rsidRDefault="009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iauKa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iberation Serif">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0B" w:rsidRDefault="009471A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sidR="00187C0C">
      <w:rPr>
        <w:color w:val="000000"/>
        <w:sz w:val="20"/>
        <w:szCs w:val="20"/>
      </w:rPr>
      <w:fldChar w:fldCharType="separate"/>
    </w:r>
    <w:r w:rsidR="006B1E5A">
      <w:rPr>
        <w:rFonts w:eastAsia="Calibri"/>
        <w:noProof/>
        <w:color w:val="000000"/>
        <w:sz w:val="20"/>
        <w:szCs w:val="20"/>
      </w:rPr>
      <w:t>4</w:t>
    </w:r>
    <w:r>
      <w:rPr>
        <w:color w:val="000000"/>
        <w:sz w:val="20"/>
        <w:szCs w:val="20"/>
      </w:rPr>
      <w:fldChar w:fldCharType="end"/>
    </w:r>
  </w:p>
  <w:p w:rsidR="004E430B" w:rsidRDefault="004E430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AD" w:rsidRDefault="009471AD">
      <w:r>
        <w:separator/>
      </w:r>
    </w:p>
  </w:footnote>
  <w:footnote w:type="continuationSeparator" w:id="0">
    <w:p w:rsidR="009471AD" w:rsidRDefault="0094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0B" w:rsidRDefault="004E430B">
    <w:pPr>
      <w:pBdr>
        <w:top w:val="nil"/>
        <w:left w:val="nil"/>
        <w:bottom w:val="nil"/>
        <w:right w:val="nil"/>
        <w:between w:val="nil"/>
      </w:pBdr>
      <w:tabs>
        <w:tab w:val="center" w:pos="4153"/>
        <w:tab w:val="right" w:pos="8306"/>
      </w:tabs>
      <w:jc w:val="right"/>
      <w:rPr>
        <w:rFonts w:ascii="BiauKai" w:eastAsia="BiauKai" w:hAnsi="BiauKai" w:cs="BiauKa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6F"/>
    <w:multiLevelType w:val="multilevel"/>
    <w:tmpl w:val="9B56DF1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nsid w:val="05942ED1"/>
    <w:multiLevelType w:val="multilevel"/>
    <w:tmpl w:val="A83EE4C0"/>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09AF2448"/>
    <w:multiLevelType w:val="multilevel"/>
    <w:tmpl w:val="27B252B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BA57141"/>
    <w:multiLevelType w:val="multilevel"/>
    <w:tmpl w:val="4D7877BE"/>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0D06448C"/>
    <w:multiLevelType w:val="multilevel"/>
    <w:tmpl w:val="E1F07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13037E08"/>
    <w:multiLevelType w:val="multilevel"/>
    <w:tmpl w:val="AD32D054"/>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14BD5E33"/>
    <w:multiLevelType w:val="multilevel"/>
    <w:tmpl w:val="20F818E2"/>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15C2628A"/>
    <w:multiLevelType w:val="multilevel"/>
    <w:tmpl w:val="36FCD56E"/>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1B4F6A47"/>
    <w:multiLevelType w:val="multilevel"/>
    <w:tmpl w:val="E48A31AA"/>
    <w:lvl w:ilvl="0">
      <w:start w:val="1"/>
      <w:numFmt w:val="decimal"/>
      <w:lvlText w:val="%1."/>
      <w:lvlJc w:val="left"/>
      <w:pPr>
        <w:ind w:left="622"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1D492098"/>
    <w:multiLevelType w:val="multilevel"/>
    <w:tmpl w:val="5986066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nsid w:val="1E265287"/>
    <w:multiLevelType w:val="multilevel"/>
    <w:tmpl w:val="AFFE378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nsid w:val="1F75778A"/>
    <w:multiLevelType w:val="multilevel"/>
    <w:tmpl w:val="5CEC22FA"/>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nsid w:val="200A542E"/>
    <w:multiLevelType w:val="multilevel"/>
    <w:tmpl w:val="796CA574"/>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22624C56"/>
    <w:multiLevelType w:val="multilevel"/>
    <w:tmpl w:val="76424E50"/>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25097B63"/>
    <w:multiLevelType w:val="multilevel"/>
    <w:tmpl w:val="A4EEBD1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257A6AF4"/>
    <w:multiLevelType w:val="multilevel"/>
    <w:tmpl w:val="D670259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6">
    <w:nsid w:val="268039DA"/>
    <w:multiLevelType w:val="multilevel"/>
    <w:tmpl w:val="5E60E06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nsid w:val="277C75A4"/>
    <w:multiLevelType w:val="multilevel"/>
    <w:tmpl w:val="D1844D32"/>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nsid w:val="28A452AC"/>
    <w:multiLevelType w:val="multilevel"/>
    <w:tmpl w:val="8B501A46"/>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2B993830"/>
    <w:multiLevelType w:val="multilevel"/>
    <w:tmpl w:val="AC9EBDB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2C1F5F12"/>
    <w:multiLevelType w:val="multilevel"/>
    <w:tmpl w:val="EC5AC64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2D09699E"/>
    <w:multiLevelType w:val="multilevel"/>
    <w:tmpl w:val="3EEAE080"/>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nsid w:val="2E5A5F2C"/>
    <w:multiLevelType w:val="multilevel"/>
    <w:tmpl w:val="E30CEE2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nsid w:val="2E844C15"/>
    <w:multiLevelType w:val="multilevel"/>
    <w:tmpl w:val="EDBABA4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4">
    <w:nsid w:val="2F806EC6"/>
    <w:multiLevelType w:val="multilevel"/>
    <w:tmpl w:val="DCA098E6"/>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nsid w:val="350F2D2D"/>
    <w:multiLevelType w:val="multilevel"/>
    <w:tmpl w:val="A224DD0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nsid w:val="447320D1"/>
    <w:multiLevelType w:val="multilevel"/>
    <w:tmpl w:val="4C3C116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7">
    <w:nsid w:val="47E152FB"/>
    <w:multiLevelType w:val="multilevel"/>
    <w:tmpl w:val="4FEA235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8">
    <w:nsid w:val="521D7B25"/>
    <w:multiLevelType w:val="multilevel"/>
    <w:tmpl w:val="F918CBA4"/>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nsid w:val="53104E06"/>
    <w:multiLevelType w:val="multilevel"/>
    <w:tmpl w:val="14183F30"/>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nsid w:val="561534EC"/>
    <w:multiLevelType w:val="multilevel"/>
    <w:tmpl w:val="037AC79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nsid w:val="5AB76761"/>
    <w:multiLevelType w:val="multilevel"/>
    <w:tmpl w:val="7458C78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2">
    <w:nsid w:val="5B755655"/>
    <w:multiLevelType w:val="multilevel"/>
    <w:tmpl w:val="9886C7FE"/>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nsid w:val="5DFB265E"/>
    <w:multiLevelType w:val="multilevel"/>
    <w:tmpl w:val="30605018"/>
    <w:lvl w:ilvl="0">
      <w:start w:val="1"/>
      <w:numFmt w:val="decimal"/>
      <w:lvlText w:val="%1、"/>
      <w:lvlJc w:val="left"/>
      <w:pPr>
        <w:ind w:left="720" w:hanging="720"/>
      </w:pPr>
    </w:lvl>
    <w:lvl w:ilvl="1">
      <w:start w:val="1"/>
      <w:numFmt w:val="decimal"/>
      <w:lvlText w:val="%2、"/>
      <w:lvlJc w:val="left"/>
      <w:pPr>
        <w:ind w:left="1200" w:hanging="72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nsid w:val="5EDF6323"/>
    <w:multiLevelType w:val="multilevel"/>
    <w:tmpl w:val="E970FEDE"/>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nsid w:val="61DC7A41"/>
    <w:multiLevelType w:val="multilevel"/>
    <w:tmpl w:val="C9369298"/>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6">
    <w:nsid w:val="63063395"/>
    <w:multiLevelType w:val="multilevel"/>
    <w:tmpl w:val="138A14C6"/>
    <w:lvl w:ilvl="0">
      <w:start w:val="1"/>
      <w:numFmt w:val="decimal"/>
      <w:lvlText w:val="%1."/>
      <w:lvlJc w:val="left"/>
      <w:pPr>
        <w:ind w:left="480" w:hanging="480"/>
      </w:pPr>
      <w:rPr>
        <w:rFonts w:ascii="Times New Roman" w:eastAsia="Times New Roman" w:hAnsi="Times New Roman" w:cs="Times New Roman"/>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7">
    <w:nsid w:val="647B1E3F"/>
    <w:multiLevelType w:val="multilevel"/>
    <w:tmpl w:val="2C8A134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nsid w:val="6720791B"/>
    <w:multiLevelType w:val="multilevel"/>
    <w:tmpl w:val="99BA1AC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nsid w:val="6B4B7054"/>
    <w:multiLevelType w:val="multilevel"/>
    <w:tmpl w:val="3BD47C9C"/>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nsid w:val="6B9D33A9"/>
    <w:multiLevelType w:val="multilevel"/>
    <w:tmpl w:val="31DAC5BA"/>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1">
    <w:nsid w:val="6CDE3CBB"/>
    <w:multiLevelType w:val="multilevel"/>
    <w:tmpl w:val="20F496B4"/>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2">
    <w:nsid w:val="6F4F07C7"/>
    <w:multiLevelType w:val="multilevel"/>
    <w:tmpl w:val="2D30FBDA"/>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nsid w:val="73850E46"/>
    <w:multiLevelType w:val="multilevel"/>
    <w:tmpl w:val="7C507F26"/>
    <w:lvl w:ilvl="0">
      <w:start w:val="1"/>
      <w:numFmt w:val="decimal"/>
      <w:lvlText w:val="%1、"/>
      <w:lvlJc w:val="left"/>
      <w:pPr>
        <w:ind w:left="720" w:hanging="720"/>
      </w:pPr>
      <w:rPr>
        <w:rFonts w:ascii="BiauKai" w:eastAsia="BiauKai" w:hAnsi="BiauKai" w:cs="BiauKai"/>
        <w:color w:val="000000"/>
      </w:rPr>
    </w:lvl>
    <w:lvl w:ilvl="1">
      <w:start w:val="1"/>
      <w:numFmt w:val="decimal"/>
      <w:lvlText w:val="%2、"/>
      <w:lvlJc w:val="left"/>
      <w:pPr>
        <w:ind w:left="1145" w:hanging="720"/>
      </w:pPr>
    </w:lvl>
    <w:lvl w:ilvl="2">
      <w:start w:val="1"/>
      <w:numFmt w:val="decimal"/>
      <w:lvlText w:val="(%3)"/>
      <w:lvlJc w:val="left"/>
      <w:pPr>
        <w:ind w:left="1680" w:hanging="720"/>
      </w:pPr>
      <w:rPr>
        <w:color w:val="00000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nsid w:val="77A41163"/>
    <w:multiLevelType w:val="multilevel"/>
    <w:tmpl w:val="5B44DDC8"/>
    <w:lvl w:ilvl="0">
      <w:start w:val="1"/>
      <w:numFmt w:val="decimal"/>
      <w:lvlText w:val="%1."/>
      <w:lvlJc w:val="left"/>
      <w:pPr>
        <w:ind w:left="480" w:hanging="480"/>
      </w:pPr>
      <w:rPr>
        <w:rFonts w:ascii="Times New Roman" w:eastAsia="Times New Roman" w:hAnsi="Times New Roman" w:cs="Times New Roman"/>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nsid w:val="78DB2E69"/>
    <w:multiLevelType w:val="multilevel"/>
    <w:tmpl w:val="3EAA4C90"/>
    <w:lvl w:ilvl="0">
      <w:start w:val="1"/>
      <w:numFmt w:val="decimal"/>
      <w:pStyle w:val="1"/>
      <w:lvlText w:val="%1."/>
      <w:lvlJc w:val="left"/>
      <w:pPr>
        <w:ind w:left="480" w:hanging="480"/>
      </w:pPr>
      <w:rPr>
        <w:rFonts w:ascii="Times New Roman" w:eastAsia="Times New Roman" w:hAnsi="Times New Roman" w:cs="Times New Roman"/>
        <w:color w:val="000000"/>
        <w:sz w:val="28"/>
        <w:szCs w:val="28"/>
      </w:rPr>
    </w:lvl>
    <w:lvl w:ilvl="1">
      <w:start w:val="1"/>
      <w:numFmt w:val="decimal"/>
      <w:pStyle w:val="2"/>
      <w:lvlText w:val="%2、"/>
      <w:lvlJc w:val="left"/>
      <w:pPr>
        <w:ind w:left="960" w:hanging="480"/>
      </w:pPr>
    </w:lvl>
    <w:lvl w:ilvl="2">
      <w:start w:val="1"/>
      <w:numFmt w:val="lowerRoman"/>
      <w:pStyle w:val="3"/>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nsid w:val="7FCE532E"/>
    <w:multiLevelType w:val="multilevel"/>
    <w:tmpl w:val="B718AA10"/>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45"/>
  </w:num>
  <w:num w:numId="2">
    <w:abstractNumId w:val="28"/>
  </w:num>
  <w:num w:numId="3">
    <w:abstractNumId w:val="41"/>
  </w:num>
  <w:num w:numId="4">
    <w:abstractNumId w:val="42"/>
  </w:num>
  <w:num w:numId="5">
    <w:abstractNumId w:val="25"/>
  </w:num>
  <w:num w:numId="6">
    <w:abstractNumId w:val="37"/>
  </w:num>
  <w:num w:numId="7">
    <w:abstractNumId w:val="26"/>
  </w:num>
  <w:num w:numId="8">
    <w:abstractNumId w:val="29"/>
  </w:num>
  <w:num w:numId="9">
    <w:abstractNumId w:val="24"/>
  </w:num>
  <w:num w:numId="10">
    <w:abstractNumId w:val="5"/>
  </w:num>
  <w:num w:numId="11">
    <w:abstractNumId w:val="36"/>
  </w:num>
  <w:num w:numId="12">
    <w:abstractNumId w:val="23"/>
  </w:num>
  <w:num w:numId="13">
    <w:abstractNumId w:val="11"/>
  </w:num>
  <w:num w:numId="14">
    <w:abstractNumId w:val="14"/>
  </w:num>
  <w:num w:numId="15">
    <w:abstractNumId w:val="38"/>
  </w:num>
  <w:num w:numId="16">
    <w:abstractNumId w:val="33"/>
  </w:num>
  <w:num w:numId="17">
    <w:abstractNumId w:val="9"/>
  </w:num>
  <w:num w:numId="18">
    <w:abstractNumId w:val="18"/>
  </w:num>
  <w:num w:numId="19">
    <w:abstractNumId w:val="17"/>
  </w:num>
  <w:num w:numId="20">
    <w:abstractNumId w:val="1"/>
  </w:num>
  <w:num w:numId="21">
    <w:abstractNumId w:val="6"/>
  </w:num>
  <w:num w:numId="22">
    <w:abstractNumId w:val="43"/>
  </w:num>
  <w:num w:numId="23">
    <w:abstractNumId w:val="13"/>
  </w:num>
  <w:num w:numId="24">
    <w:abstractNumId w:val="30"/>
  </w:num>
  <w:num w:numId="25">
    <w:abstractNumId w:val="21"/>
  </w:num>
  <w:num w:numId="26">
    <w:abstractNumId w:val="12"/>
  </w:num>
  <w:num w:numId="27">
    <w:abstractNumId w:val="35"/>
  </w:num>
  <w:num w:numId="28">
    <w:abstractNumId w:val="22"/>
  </w:num>
  <w:num w:numId="29">
    <w:abstractNumId w:val="7"/>
  </w:num>
  <w:num w:numId="30">
    <w:abstractNumId w:val="27"/>
  </w:num>
  <w:num w:numId="31">
    <w:abstractNumId w:val="2"/>
  </w:num>
  <w:num w:numId="32">
    <w:abstractNumId w:val="15"/>
  </w:num>
  <w:num w:numId="33">
    <w:abstractNumId w:val="16"/>
  </w:num>
  <w:num w:numId="34">
    <w:abstractNumId w:val="10"/>
  </w:num>
  <w:num w:numId="35">
    <w:abstractNumId w:val="34"/>
  </w:num>
  <w:num w:numId="36">
    <w:abstractNumId w:val="3"/>
  </w:num>
  <w:num w:numId="37">
    <w:abstractNumId w:val="4"/>
  </w:num>
  <w:num w:numId="38">
    <w:abstractNumId w:val="20"/>
  </w:num>
  <w:num w:numId="39">
    <w:abstractNumId w:val="19"/>
  </w:num>
  <w:num w:numId="40">
    <w:abstractNumId w:val="32"/>
  </w:num>
  <w:num w:numId="41">
    <w:abstractNumId w:val="46"/>
  </w:num>
  <w:num w:numId="42">
    <w:abstractNumId w:val="39"/>
  </w:num>
  <w:num w:numId="43">
    <w:abstractNumId w:val="0"/>
  </w:num>
  <w:num w:numId="44">
    <w:abstractNumId w:val="8"/>
  </w:num>
  <w:num w:numId="45">
    <w:abstractNumId w:val="31"/>
  </w:num>
  <w:num w:numId="46">
    <w:abstractNumId w:val="4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430B"/>
    <w:rsid w:val="00187C0C"/>
    <w:rsid w:val="004E430B"/>
    <w:rsid w:val="006B1E5A"/>
    <w:rsid w:val="008C47D4"/>
    <w:rsid w:val="00947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08"/>
  </w:style>
  <w:style w:type="paragraph" w:styleId="1">
    <w:name w:val="heading 1"/>
    <w:basedOn w:val="a"/>
    <w:next w:val="a"/>
    <w:link w:val="10"/>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標題 1 字元"/>
    <w:basedOn w:val="a0"/>
    <w:link w:val="1"/>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4">
    <w:name w:val="List Paragraph"/>
    <w:basedOn w:val="a"/>
    <w:link w:val="a5"/>
    <w:qFormat/>
    <w:rsid w:val="00672E57"/>
    <w:pPr>
      <w:ind w:leftChars="200" w:left="480"/>
    </w:pPr>
    <w:rPr>
      <w:rFonts w:eastAsia="新細明體" w:cs="Times New Roman"/>
    </w:rPr>
  </w:style>
  <w:style w:type="character" w:customStyle="1" w:styleId="a5">
    <w:name w:val="清單段落 字元"/>
    <w:link w:val="a4"/>
    <w:uiPriority w:val="34"/>
    <w:rsid w:val="001E3B85"/>
    <w:rPr>
      <w:rFonts w:ascii="Calibri" w:eastAsia="新細明體" w:hAnsi="Calibri" w:cs="Times New Roman"/>
    </w:rPr>
  </w:style>
  <w:style w:type="paragraph" w:styleId="a6">
    <w:name w:val="header"/>
    <w:basedOn w:val="a"/>
    <w:link w:val="a7"/>
    <w:unhideWhenUsed/>
    <w:rsid w:val="00532FDD"/>
    <w:pPr>
      <w:tabs>
        <w:tab w:val="center" w:pos="4153"/>
        <w:tab w:val="right" w:pos="8306"/>
      </w:tabs>
      <w:snapToGrid w:val="0"/>
    </w:pPr>
    <w:rPr>
      <w:sz w:val="20"/>
      <w:szCs w:val="20"/>
    </w:rPr>
  </w:style>
  <w:style w:type="character" w:customStyle="1" w:styleId="a7">
    <w:name w:val="頁首 字元"/>
    <w:basedOn w:val="a0"/>
    <w:link w:val="a6"/>
    <w:uiPriority w:val="99"/>
    <w:semiHidden/>
    <w:rsid w:val="00532FDD"/>
    <w:rPr>
      <w:sz w:val="20"/>
      <w:szCs w:val="20"/>
    </w:rPr>
  </w:style>
  <w:style w:type="paragraph" w:styleId="a8">
    <w:name w:val="footer"/>
    <w:basedOn w:val="a"/>
    <w:link w:val="a9"/>
    <w:uiPriority w:val="99"/>
    <w:unhideWhenUsed/>
    <w:rsid w:val="00532FDD"/>
    <w:pPr>
      <w:tabs>
        <w:tab w:val="center" w:pos="4153"/>
        <w:tab w:val="right" w:pos="8306"/>
      </w:tabs>
      <w:snapToGrid w:val="0"/>
    </w:pPr>
    <w:rPr>
      <w:sz w:val="20"/>
      <w:szCs w:val="20"/>
    </w:rPr>
  </w:style>
  <w:style w:type="character" w:customStyle="1" w:styleId="a9">
    <w:name w:val="頁尾 字元"/>
    <w:basedOn w:val="a0"/>
    <w:link w:val="a8"/>
    <w:uiPriority w:val="99"/>
    <w:rsid w:val="00532FDD"/>
    <w:rPr>
      <w:sz w:val="20"/>
      <w:szCs w:val="20"/>
    </w:rPr>
  </w:style>
  <w:style w:type="paragraph" w:customStyle="1" w:styleId="Default">
    <w:name w:val="Default"/>
    <w:rsid w:val="004439E2"/>
    <w:pPr>
      <w:autoSpaceDE w:val="0"/>
      <w:autoSpaceDN w:val="0"/>
      <w:adjustRightInd w:val="0"/>
    </w:pPr>
    <w:rPr>
      <w:rFonts w:ascii="細明體" w:eastAsia="細明體" w:cs="細明體"/>
      <w:color w:val="000000"/>
    </w:rPr>
  </w:style>
  <w:style w:type="paragraph" w:styleId="11">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6B1E5A"/>
    <w:pPr>
      <w:tabs>
        <w:tab w:val="left" w:pos="1440"/>
        <w:tab w:val="right" w:leader="dot" w:pos="8296"/>
      </w:tabs>
      <w:snapToGrid w:val="0"/>
      <w:spacing w:line="520" w:lineRule="atLeast"/>
      <w:ind w:leftChars="200" w:left="1080" w:hangingChars="250" w:hanging="600"/>
      <w:jc w:val="center"/>
    </w:pPr>
    <w:rPr>
      <w:rFonts w:eastAsia="標楷體"/>
    </w:rPr>
  </w:style>
  <w:style w:type="paragraph" w:styleId="31">
    <w:name w:val="toc 3"/>
    <w:basedOn w:val="a"/>
    <w:next w:val="a"/>
    <w:autoRedefine/>
    <w:uiPriority w:val="39"/>
    <w:unhideWhenUsed/>
    <w:rsid w:val="00573B22"/>
    <w:pPr>
      <w:ind w:leftChars="400" w:left="960"/>
    </w:pPr>
  </w:style>
  <w:style w:type="character" w:styleId="aa">
    <w:name w:val="Hyperlink"/>
    <w:basedOn w:val="a0"/>
    <w:uiPriority w:val="99"/>
    <w:unhideWhenUsed/>
    <w:rsid w:val="00573B22"/>
    <w:rPr>
      <w:color w:val="0000FF" w:themeColor="hyperlink"/>
      <w:u w:val="single"/>
    </w:rPr>
  </w:style>
  <w:style w:type="paragraph" w:styleId="ab">
    <w:name w:val="footnote text"/>
    <w:basedOn w:val="a"/>
    <w:link w:val="ac"/>
    <w:uiPriority w:val="99"/>
    <w:unhideWhenUsed/>
    <w:rsid w:val="00882AC2"/>
    <w:pPr>
      <w:snapToGrid w:val="0"/>
    </w:pPr>
    <w:rPr>
      <w:sz w:val="20"/>
      <w:szCs w:val="20"/>
    </w:rPr>
  </w:style>
  <w:style w:type="character" w:customStyle="1" w:styleId="ac">
    <w:name w:val="註腳文字 字元"/>
    <w:basedOn w:val="a0"/>
    <w:link w:val="ab"/>
    <w:uiPriority w:val="99"/>
    <w:rsid w:val="00882AC2"/>
    <w:rPr>
      <w:sz w:val="20"/>
      <w:szCs w:val="20"/>
    </w:rPr>
  </w:style>
  <w:style w:type="character" w:styleId="ad">
    <w:name w:val="footnote reference"/>
    <w:basedOn w:val="a0"/>
    <w:uiPriority w:val="99"/>
    <w:semiHidden/>
    <w:unhideWhenUsed/>
    <w:rsid w:val="00882AC2"/>
    <w:rPr>
      <w:vertAlign w:val="superscript"/>
    </w:rPr>
  </w:style>
  <w:style w:type="paragraph" w:styleId="ae">
    <w:name w:val="Body Text"/>
    <w:basedOn w:val="a"/>
    <w:link w:val="af"/>
    <w:uiPriority w:val="99"/>
    <w:semiHidden/>
    <w:unhideWhenUsed/>
    <w:rsid w:val="00220AF1"/>
    <w:pPr>
      <w:spacing w:after="120"/>
    </w:pPr>
  </w:style>
  <w:style w:type="character" w:customStyle="1" w:styleId="af">
    <w:name w:val="本文 字元"/>
    <w:basedOn w:val="a0"/>
    <w:link w:val="ae"/>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0">
    <w:name w:val="toc 4"/>
    <w:basedOn w:val="a"/>
    <w:next w:val="a"/>
    <w:autoRedefine/>
    <w:uiPriority w:val="39"/>
    <w:unhideWhenUsed/>
    <w:rsid w:val="009C4311"/>
    <w:pPr>
      <w:ind w:leftChars="600" w:left="1440"/>
    </w:pPr>
  </w:style>
  <w:style w:type="paragraph" w:styleId="50">
    <w:name w:val="toc 5"/>
    <w:basedOn w:val="a"/>
    <w:next w:val="a"/>
    <w:autoRedefine/>
    <w:uiPriority w:val="39"/>
    <w:unhideWhenUsed/>
    <w:rsid w:val="009C4311"/>
    <w:pPr>
      <w:ind w:leftChars="800" w:left="1920"/>
    </w:pPr>
  </w:style>
  <w:style w:type="paragraph" w:styleId="60">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0">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4C195B"/>
    <w:pPr>
      <w:ind w:leftChars="1800" w:left="100" w:firstLineChars="200" w:firstLine="200"/>
    </w:pPr>
    <w:rPr>
      <w:rFonts w:eastAsia="標楷體"/>
    </w:rPr>
  </w:style>
  <w:style w:type="character" w:customStyle="1" w:styleId="af2">
    <w:name w:val="結語 字元"/>
    <w:basedOn w:val="a0"/>
    <w:link w:val="af1"/>
    <w:uiPriority w:val="99"/>
    <w:rsid w:val="004C195B"/>
    <w:rPr>
      <w:rFonts w:eastAsia="標楷體"/>
      <w:szCs w:val="24"/>
    </w:rPr>
  </w:style>
  <w:style w:type="character" w:styleId="af3">
    <w:name w:val="annotation reference"/>
    <w:basedOn w:val="a0"/>
    <w:uiPriority w:val="99"/>
    <w:semiHidden/>
    <w:unhideWhenUsed/>
    <w:rsid w:val="0029506D"/>
    <w:rPr>
      <w:sz w:val="18"/>
      <w:szCs w:val="18"/>
    </w:rPr>
  </w:style>
  <w:style w:type="paragraph" w:styleId="af4">
    <w:name w:val="annotation text"/>
    <w:basedOn w:val="a"/>
    <w:link w:val="af5"/>
    <w:uiPriority w:val="99"/>
    <w:semiHidden/>
    <w:unhideWhenUsed/>
    <w:rsid w:val="0029506D"/>
  </w:style>
  <w:style w:type="character" w:customStyle="1" w:styleId="af5">
    <w:name w:val="註解文字 字元"/>
    <w:basedOn w:val="a0"/>
    <w:link w:val="af4"/>
    <w:uiPriority w:val="99"/>
    <w:semiHidden/>
    <w:rsid w:val="0029506D"/>
  </w:style>
  <w:style w:type="paragraph" w:styleId="af6">
    <w:name w:val="annotation subject"/>
    <w:basedOn w:val="af4"/>
    <w:next w:val="af4"/>
    <w:link w:val="af7"/>
    <w:uiPriority w:val="99"/>
    <w:semiHidden/>
    <w:unhideWhenUsed/>
    <w:rsid w:val="0029506D"/>
    <w:rPr>
      <w:b/>
      <w:bCs/>
    </w:rPr>
  </w:style>
  <w:style w:type="character" w:customStyle="1" w:styleId="af7">
    <w:name w:val="註解主旨 字元"/>
    <w:basedOn w:val="af5"/>
    <w:link w:val="af6"/>
    <w:uiPriority w:val="99"/>
    <w:semiHidden/>
    <w:rsid w:val="0029506D"/>
    <w:rPr>
      <w:b/>
      <w:bCs/>
    </w:rPr>
  </w:style>
  <w:style w:type="paragraph" w:styleId="af8">
    <w:name w:val="Balloon Text"/>
    <w:basedOn w:val="a"/>
    <w:link w:val="af9"/>
    <w:uiPriority w:val="99"/>
    <w:semiHidden/>
    <w:unhideWhenUsed/>
    <w:rsid w:val="0029506D"/>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29506D"/>
    <w:rPr>
      <w:rFonts w:asciiTheme="majorHAnsi" w:eastAsiaTheme="majorEastAsia" w:hAnsiTheme="majorHAnsi" w:cstheme="majorBidi"/>
      <w:sz w:val="18"/>
      <w:szCs w:val="18"/>
    </w:rPr>
  </w:style>
  <w:style w:type="numbering" w:customStyle="1" w:styleId="12">
    <w:name w:val="樣式1"/>
    <w:uiPriority w:val="99"/>
    <w:rsid w:val="007D5C13"/>
  </w:style>
  <w:style w:type="table" w:customStyle="1" w:styleId="13">
    <w:name w:val="表格格線1"/>
    <w:basedOn w:val="a1"/>
    <w:next w:val="af0"/>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374F6B"/>
    <w:pPr>
      <w:snapToGrid w:val="0"/>
    </w:pPr>
  </w:style>
  <w:style w:type="character" w:customStyle="1" w:styleId="afb">
    <w:name w:val="章節附註文字 字元"/>
    <w:basedOn w:val="a0"/>
    <w:link w:val="afa"/>
    <w:uiPriority w:val="99"/>
    <w:semiHidden/>
    <w:rsid w:val="00374F6B"/>
  </w:style>
  <w:style w:type="character" w:styleId="afc">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lang w:bidi="hi-IN"/>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08"/>
  </w:style>
  <w:style w:type="paragraph" w:styleId="1">
    <w:name w:val="heading 1"/>
    <w:basedOn w:val="a"/>
    <w:next w:val="a"/>
    <w:link w:val="10"/>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標題 1 字元"/>
    <w:basedOn w:val="a0"/>
    <w:link w:val="1"/>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4">
    <w:name w:val="List Paragraph"/>
    <w:basedOn w:val="a"/>
    <w:link w:val="a5"/>
    <w:qFormat/>
    <w:rsid w:val="00672E57"/>
    <w:pPr>
      <w:ind w:leftChars="200" w:left="480"/>
    </w:pPr>
    <w:rPr>
      <w:rFonts w:eastAsia="新細明體" w:cs="Times New Roman"/>
    </w:rPr>
  </w:style>
  <w:style w:type="character" w:customStyle="1" w:styleId="a5">
    <w:name w:val="清單段落 字元"/>
    <w:link w:val="a4"/>
    <w:uiPriority w:val="34"/>
    <w:rsid w:val="001E3B85"/>
    <w:rPr>
      <w:rFonts w:ascii="Calibri" w:eastAsia="新細明體" w:hAnsi="Calibri" w:cs="Times New Roman"/>
    </w:rPr>
  </w:style>
  <w:style w:type="paragraph" w:styleId="a6">
    <w:name w:val="header"/>
    <w:basedOn w:val="a"/>
    <w:link w:val="a7"/>
    <w:unhideWhenUsed/>
    <w:rsid w:val="00532FDD"/>
    <w:pPr>
      <w:tabs>
        <w:tab w:val="center" w:pos="4153"/>
        <w:tab w:val="right" w:pos="8306"/>
      </w:tabs>
      <w:snapToGrid w:val="0"/>
    </w:pPr>
    <w:rPr>
      <w:sz w:val="20"/>
      <w:szCs w:val="20"/>
    </w:rPr>
  </w:style>
  <w:style w:type="character" w:customStyle="1" w:styleId="a7">
    <w:name w:val="頁首 字元"/>
    <w:basedOn w:val="a0"/>
    <w:link w:val="a6"/>
    <w:uiPriority w:val="99"/>
    <w:semiHidden/>
    <w:rsid w:val="00532FDD"/>
    <w:rPr>
      <w:sz w:val="20"/>
      <w:szCs w:val="20"/>
    </w:rPr>
  </w:style>
  <w:style w:type="paragraph" w:styleId="a8">
    <w:name w:val="footer"/>
    <w:basedOn w:val="a"/>
    <w:link w:val="a9"/>
    <w:uiPriority w:val="99"/>
    <w:unhideWhenUsed/>
    <w:rsid w:val="00532FDD"/>
    <w:pPr>
      <w:tabs>
        <w:tab w:val="center" w:pos="4153"/>
        <w:tab w:val="right" w:pos="8306"/>
      </w:tabs>
      <w:snapToGrid w:val="0"/>
    </w:pPr>
    <w:rPr>
      <w:sz w:val="20"/>
      <w:szCs w:val="20"/>
    </w:rPr>
  </w:style>
  <w:style w:type="character" w:customStyle="1" w:styleId="a9">
    <w:name w:val="頁尾 字元"/>
    <w:basedOn w:val="a0"/>
    <w:link w:val="a8"/>
    <w:uiPriority w:val="99"/>
    <w:rsid w:val="00532FDD"/>
    <w:rPr>
      <w:sz w:val="20"/>
      <w:szCs w:val="20"/>
    </w:rPr>
  </w:style>
  <w:style w:type="paragraph" w:customStyle="1" w:styleId="Default">
    <w:name w:val="Default"/>
    <w:rsid w:val="004439E2"/>
    <w:pPr>
      <w:autoSpaceDE w:val="0"/>
      <w:autoSpaceDN w:val="0"/>
      <w:adjustRightInd w:val="0"/>
    </w:pPr>
    <w:rPr>
      <w:rFonts w:ascii="細明體" w:eastAsia="細明體" w:cs="細明體"/>
      <w:color w:val="000000"/>
    </w:rPr>
  </w:style>
  <w:style w:type="paragraph" w:styleId="11">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6B1E5A"/>
    <w:pPr>
      <w:tabs>
        <w:tab w:val="left" w:pos="1440"/>
        <w:tab w:val="right" w:leader="dot" w:pos="8296"/>
      </w:tabs>
      <w:snapToGrid w:val="0"/>
      <w:spacing w:line="520" w:lineRule="atLeast"/>
      <w:ind w:leftChars="200" w:left="1080" w:hangingChars="250" w:hanging="600"/>
      <w:jc w:val="center"/>
    </w:pPr>
    <w:rPr>
      <w:rFonts w:eastAsia="標楷體"/>
    </w:rPr>
  </w:style>
  <w:style w:type="paragraph" w:styleId="31">
    <w:name w:val="toc 3"/>
    <w:basedOn w:val="a"/>
    <w:next w:val="a"/>
    <w:autoRedefine/>
    <w:uiPriority w:val="39"/>
    <w:unhideWhenUsed/>
    <w:rsid w:val="00573B22"/>
    <w:pPr>
      <w:ind w:leftChars="400" w:left="960"/>
    </w:pPr>
  </w:style>
  <w:style w:type="character" w:styleId="aa">
    <w:name w:val="Hyperlink"/>
    <w:basedOn w:val="a0"/>
    <w:uiPriority w:val="99"/>
    <w:unhideWhenUsed/>
    <w:rsid w:val="00573B22"/>
    <w:rPr>
      <w:color w:val="0000FF" w:themeColor="hyperlink"/>
      <w:u w:val="single"/>
    </w:rPr>
  </w:style>
  <w:style w:type="paragraph" w:styleId="ab">
    <w:name w:val="footnote text"/>
    <w:basedOn w:val="a"/>
    <w:link w:val="ac"/>
    <w:uiPriority w:val="99"/>
    <w:unhideWhenUsed/>
    <w:rsid w:val="00882AC2"/>
    <w:pPr>
      <w:snapToGrid w:val="0"/>
    </w:pPr>
    <w:rPr>
      <w:sz w:val="20"/>
      <w:szCs w:val="20"/>
    </w:rPr>
  </w:style>
  <w:style w:type="character" w:customStyle="1" w:styleId="ac">
    <w:name w:val="註腳文字 字元"/>
    <w:basedOn w:val="a0"/>
    <w:link w:val="ab"/>
    <w:uiPriority w:val="99"/>
    <w:rsid w:val="00882AC2"/>
    <w:rPr>
      <w:sz w:val="20"/>
      <w:szCs w:val="20"/>
    </w:rPr>
  </w:style>
  <w:style w:type="character" w:styleId="ad">
    <w:name w:val="footnote reference"/>
    <w:basedOn w:val="a0"/>
    <w:uiPriority w:val="99"/>
    <w:semiHidden/>
    <w:unhideWhenUsed/>
    <w:rsid w:val="00882AC2"/>
    <w:rPr>
      <w:vertAlign w:val="superscript"/>
    </w:rPr>
  </w:style>
  <w:style w:type="paragraph" w:styleId="ae">
    <w:name w:val="Body Text"/>
    <w:basedOn w:val="a"/>
    <w:link w:val="af"/>
    <w:uiPriority w:val="99"/>
    <w:semiHidden/>
    <w:unhideWhenUsed/>
    <w:rsid w:val="00220AF1"/>
    <w:pPr>
      <w:spacing w:after="120"/>
    </w:pPr>
  </w:style>
  <w:style w:type="character" w:customStyle="1" w:styleId="af">
    <w:name w:val="本文 字元"/>
    <w:basedOn w:val="a0"/>
    <w:link w:val="ae"/>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0">
    <w:name w:val="toc 4"/>
    <w:basedOn w:val="a"/>
    <w:next w:val="a"/>
    <w:autoRedefine/>
    <w:uiPriority w:val="39"/>
    <w:unhideWhenUsed/>
    <w:rsid w:val="009C4311"/>
    <w:pPr>
      <w:ind w:leftChars="600" w:left="1440"/>
    </w:pPr>
  </w:style>
  <w:style w:type="paragraph" w:styleId="50">
    <w:name w:val="toc 5"/>
    <w:basedOn w:val="a"/>
    <w:next w:val="a"/>
    <w:autoRedefine/>
    <w:uiPriority w:val="39"/>
    <w:unhideWhenUsed/>
    <w:rsid w:val="009C4311"/>
    <w:pPr>
      <w:ind w:leftChars="800" w:left="1920"/>
    </w:pPr>
  </w:style>
  <w:style w:type="paragraph" w:styleId="60">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0">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4C195B"/>
    <w:pPr>
      <w:ind w:leftChars="1800" w:left="100" w:firstLineChars="200" w:firstLine="200"/>
    </w:pPr>
    <w:rPr>
      <w:rFonts w:eastAsia="標楷體"/>
    </w:rPr>
  </w:style>
  <w:style w:type="character" w:customStyle="1" w:styleId="af2">
    <w:name w:val="結語 字元"/>
    <w:basedOn w:val="a0"/>
    <w:link w:val="af1"/>
    <w:uiPriority w:val="99"/>
    <w:rsid w:val="004C195B"/>
    <w:rPr>
      <w:rFonts w:eastAsia="標楷體"/>
      <w:szCs w:val="24"/>
    </w:rPr>
  </w:style>
  <w:style w:type="character" w:styleId="af3">
    <w:name w:val="annotation reference"/>
    <w:basedOn w:val="a0"/>
    <w:uiPriority w:val="99"/>
    <w:semiHidden/>
    <w:unhideWhenUsed/>
    <w:rsid w:val="0029506D"/>
    <w:rPr>
      <w:sz w:val="18"/>
      <w:szCs w:val="18"/>
    </w:rPr>
  </w:style>
  <w:style w:type="paragraph" w:styleId="af4">
    <w:name w:val="annotation text"/>
    <w:basedOn w:val="a"/>
    <w:link w:val="af5"/>
    <w:uiPriority w:val="99"/>
    <w:semiHidden/>
    <w:unhideWhenUsed/>
    <w:rsid w:val="0029506D"/>
  </w:style>
  <w:style w:type="character" w:customStyle="1" w:styleId="af5">
    <w:name w:val="註解文字 字元"/>
    <w:basedOn w:val="a0"/>
    <w:link w:val="af4"/>
    <w:uiPriority w:val="99"/>
    <w:semiHidden/>
    <w:rsid w:val="0029506D"/>
  </w:style>
  <w:style w:type="paragraph" w:styleId="af6">
    <w:name w:val="annotation subject"/>
    <w:basedOn w:val="af4"/>
    <w:next w:val="af4"/>
    <w:link w:val="af7"/>
    <w:uiPriority w:val="99"/>
    <w:semiHidden/>
    <w:unhideWhenUsed/>
    <w:rsid w:val="0029506D"/>
    <w:rPr>
      <w:b/>
      <w:bCs/>
    </w:rPr>
  </w:style>
  <w:style w:type="character" w:customStyle="1" w:styleId="af7">
    <w:name w:val="註解主旨 字元"/>
    <w:basedOn w:val="af5"/>
    <w:link w:val="af6"/>
    <w:uiPriority w:val="99"/>
    <w:semiHidden/>
    <w:rsid w:val="0029506D"/>
    <w:rPr>
      <w:b/>
      <w:bCs/>
    </w:rPr>
  </w:style>
  <w:style w:type="paragraph" w:styleId="af8">
    <w:name w:val="Balloon Text"/>
    <w:basedOn w:val="a"/>
    <w:link w:val="af9"/>
    <w:uiPriority w:val="99"/>
    <w:semiHidden/>
    <w:unhideWhenUsed/>
    <w:rsid w:val="0029506D"/>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29506D"/>
    <w:rPr>
      <w:rFonts w:asciiTheme="majorHAnsi" w:eastAsiaTheme="majorEastAsia" w:hAnsiTheme="majorHAnsi" w:cstheme="majorBidi"/>
      <w:sz w:val="18"/>
      <w:szCs w:val="18"/>
    </w:rPr>
  </w:style>
  <w:style w:type="numbering" w:customStyle="1" w:styleId="12">
    <w:name w:val="樣式1"/>
    <w:uiPriority w:val="99"/>
    <w:rsid w:val="007D5C13"/>
  </w:style>
  <w:style w:type="table" w:customStyle="1" w:styleId="13">
    <w:name w:val="表格格線1"/>
    <w:basedOn w:val="a1"/>
    <w:next w:val="af0"/>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374F6B"/>
    <w:pPr>
      <w:snapToGrid w:val="0"/>
    </w:pPr>
  </w:style>
  <w:style w:type="character" w:customStyle="1" w:styleId="afb">
    <w:name w:val="章節附註文字 字元"/>
    <w:basedOn w:val="a0"/>
    <w:link w:val="afa"/>
    <w:uiPriority w:val="99"/>
    <w:semiHidden/>
    <w:rsid w:val="00374F6B"/>
  </w:style>
  <w:style w:type="character" w:styleId="afc">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lang w:bidi="hi-IN"/>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top w:w="0" w:type="dxa"/>
        <w:left w:w="0" w:type="dxa"/>
        <w:bottom w:w="0" w:type="dxa"/>
        <w:right w:w="0" w:type="dxa"/>
      </w:tblCellMar>
    </w:tblPr>
  </w:style>
  <w:style w:type="table" w:customStyle="1" w:styleId="aff">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2mriz5H5Fd3cpsBfNIIdQI/4g==">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2238</Words>
  <Characters>12761</Characters>
  <Application>Microsoft Office Word</Application>
  <DocSecurity>0</DocSecurity>
  <Lines>106</Lines>
  <Paragraphs>29</Paragraphs>
  <ScaleCrop>false</ScaleCrop>
  <Company>SYNNEX</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User</cp:lastModifiedBy>
  <cp:revision>5</cp:revision>
  <dcterms:created xsi:type="dcterms:W3CDTF">2019-04-18T01:35:00Z</dcterms:created>
  <dcterms:modified xsi:type="dcterms:W3CDTF">2020-07-18T06:12:00Z</dcterms:modified>
</cp:coreProperties>
</file>