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 w:hint="eastAsia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EC0A6D">
        <w:rPr>
          <w:rFonts w:eastAsia="標楷體" w:hint="eastAsia"/>
        </w:rPr>
        <w:t>6</w:t>
      </w:r>
      <w:r w:rsidRPr="0072199B">
        <w:rPr>
          <w:rFonts w:eastAsia="標楷體" w:hint="eastAsia"/>
        </w:rPr>
        <w:t>學年度第</w:t>
      </w:r>
      <w:r w:rsidR="008B52CB">
        <w:rPr>
          <w:rFonts w:eastAsia="標楷體" w:hint="eastAsia"/>
        </w:rPr>
        <w:t>二</w:t>
      </w:r>
      <w:r w:rsidRPr="0072199B">
        <w:rPr>
          <w:rFonts w:eastAsia="標楷體" w:hint="eastAsia"/>
        </w:rPr>
        <w:t>學期</w:t>
      </w:r>
      <w:r w:rsidR="00EC67CB">
        <w:rPr>
          <w:rFonts w:eastAsia="標楷體" w:hint="eastAsia"/>
        </w:rPr>
        <w:t>八</w:t>
      </w:r>
      <w:r w:rsidRPr="0072199B">
        <w:rPr>
          <w:rFonts w:eastAsia="標楷體" w:hint="eastAsia"/>
        </w:rPr>
        <w:t>年級「</w:t>
      </w:r>
      <w:r w:rsidR="00EC67CB">
        <w:rPr>
          <w:rFonts w:eastAsia="標楷體" w:hint="eastAsia"/>
        </w:rPr>
        <w:t>英語</w:t>
      </w:r>
      <w:r w:rsidR="00BA43AB" w:rsidRPr="0072199B">
        <w:rPr>
          <w:rFonts w:eastAsia="標楷體" w:hint="eastAsia"/>
        </w:rPr>
        <w:t>領域</w:t>
      </w:r>
      <w:r w:rsidRPr="0072199B">
        <w:rPr>
          <w:rFonts w:eastAsia="標楷體" w:hint="eastAsia"/>
        </w:rPr>
        <w:t>」</w:t>
      </w:r>
      <w:r w:rsidR="00EC67CB">
        <w:rPr>
          <w:rFonts w:eastAsia="標楷體" w:hint="eastAsia"/>
        </w:rPr>
        <w:t>彈性</w:t>
      </w:r>
      <w:r w:rsidRPr="0072199B">
        <w:rPr>
          <w:rFonts w:eastAsia="標楷體" w:hint="eastAsia"/>
        </w:rPr>
        <w:t>課程計畫</w:t>
      </w:r>
    </w:p>
    <w:p w:rsidR="0003261B" w:rsidRPr="0072199B" w:rsidRDefault="0003261B" w:rsidP="0072199B">
      <w:pPr>
        <w:rPr>
          <w:rFonts w:eastAsia="標楷體" w:hint="eastAsia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一</w:t>
      </w:r>
      <w:r w:rsidRPr="0072199B">
        <w:rPr>
          <w:rFonts w:eastAsia="標楷體" w:hint="eastAsia"/>
        </w:rPr>
        <w:t>)</w:t>
      </w:r>
      <w:r w:rsidR="00EC67CB">
        <w:rPr>
          <w:rFonts w:eastAsia="標楷體" w:hint="eastAsia"/>
        </w:rPr>
        <w:t>八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310B9C" w:rsidRPr="0072199B">
        <w:trPr>
          <w:cantSplit/>
        </w:trPr>
        <w:tc>
          <w:tcPr>
            <w:tcW w:w="7279" w:type="dxa"/>
          </w:tcPr>
          <w:p w:rsidR="003F0047" w:rsidRDefault="003F0047" w:rsidP="003F0047">
            <w:pPr>
              <w:pStyle w:val="11"/>
              <w:ind w:right="57" w:firstLineChars="394" w:firstLine="867"/>
              <w:jc w:val="left"/>
              <w:rPr>
                <w:rFonts w:ascii="新細明體" w:eastAsia="新細明體" w:hAnsi="新細明體" w:hint="eastAsia"/>
                <w:sz w:val="22"/>
              </w:rPr>
            </w:pPr>
            <w:r>
              <w:rPr>
                <w:rFonts w:ascii="新細明體" w:eastAsia="新細明體" w:hAnsi="新細明體"/>
                <w:sz w:val="22"/>
              </w:rPr>
              <w:t>1.</w:t>
            </w:r>
            <w:r>
              <w:rPr>
                <w:rFonts w:ascii="新細明體" w:eastAsia="新細明體" w:hAnsi="新細明體" w:hint="eastAsia"/>
                <w:sz w:val="22"/>
              </w:rPr>
              <w:t xml:space="preserve"> 培養學生基本的英語溝通能力。</w:t>
            </w:r>
          </w:p>
          <w:p w:rsidR="003F0047" w:rsidRDefault="003F0047" w:rsidP="003F0047">
            <w:pPr>
              <w:pStyle w:val="11"/>
              <w:ind w:right="57" w:firstLineChars="400" w:firstLine="880"/>
              <w:jc w:val="left"/>
              <w:rPr>
                <w:rFonts w:ascii="新細明體" w:eastAsia="新細明體" w:hAnsi="新細明體" w:hint="eastAsia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2. 培養學生學習英語的興趣與方法。</w:t>
            </w:r>
          </w:p>
          <w:p w:rsidR="00310B9C" w:rsidRPr="003F0047" w:rsidRDefault="003F0047" w:rsidP="003F0047">
            <w:pPr>
              <w:ind w:left="425" w:firstLineChars="201" w:firstLine="442"/>
              <w:jc w:val="both"/>
              <w:rPr>
                <w:rFonts w:ascii="新細明體" w:hAnsi="新細明體" w:hint="eastAsia"/>
                <w:color w:val="000000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3. 增進學生對本國與外國文化習俗之認識。</w:t>
            </w:r>
          </w:p>
        </w:tc>
        <w:tc>
          <w:tcPr>
            <w:tcW w:w="7279" w:type="dxa"/>
          </w:tcPr>
          <w:p w:rsidR="00310B9C" w:rsidRPr="0072199B" w:rsidRDefault="00310B9C" w:rsidP="0072199B">
            <w:pPr>
              <w:ind w:leftChars="75" w:left="360" w:hangingChars="75" w:hanging="180"/>
              <w:rPr>
                <w:rFonts w:eastAsia="標楷體" w:hint="eastAsia"/>
              </w:rPr>
            </w:pP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EC67CB">
        <w:rPr>
          <w:rFonts w:eastAsia="標楷體" w:hint="eastAsia"/>
        </w:rPr>
        <w:t>八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178"/>
        <w:gridCol w:w="3096"/>
        <w:gridCol w:w="3080"/>
        <w:gridCol w:w="1440"/>
        <w:gridCol w:w="720"/>
        <w:gridCol w:w="1238"/>
      </w:tblGrid>
      <w:tr w:rsidR="00775071" w:rsidRPr="0072199B" w:rsidTr="00E71A51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309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308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A43379" w:rsidRPr="0072199B" w:rsidTr="00E71A51">
        <w:trPr>
          <w:trHeight w:val="430"/>
        </w:trPr>
        <w:tc>
          <w:tcPr>
            <w:tcW w:w="714" w:type="dxa"/>
            <w:vAlign w:val="center"/>
          </w:tcPr>
          <w:p w:rsidR="00A43379" w:rsidRPr="0072199B" w:rsidRDefault="00A43379" w:rsidP="00CD66B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A43379" w:rsidRPr="00DA3928" w:rsidRDefault="00A43379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02/05</w:t>
            </w:r>
          </w:p>
          <w:p w:rsidR="00A43379" w:rsidRPr="00DA3928" w:rsidRDefault="00A43379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43379" w:rsidRPr="00DA3928" w:rsidRDefault="00A43379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02/09</w:t>
            </w:r>
          </w:p>
        </w:tc>
        <w:tc>
          <w:tcPr>
            <w:tcW w:w="3178" w:type="dxa"/>
            <w:vAlign w:val="center"/>
          </w:tcPr>
          <w:p w:rsidR="00A43379" w:rsidRPr="0072199B" w:rsidRDefault="00A4337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3096" w:type="dxa"/>
            <w:vAlign w:val="center"/>
          </w:tcPr>
          <w:p w:rsidR="00A43379" w:rsidRPr="0072199B" w:rsidRDefault="00A4337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A43379" w:rsidRPr="0072199B" w:rsidRDefault="00A4337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43379" w:rsidRPr="0072199B" w:rsidRDefault="00A4337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43379" w:rsidRPr="0072199B" w:rsidRDefault="00A4337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</w:tcPr>
          <w:p w:rsidR="00A43379" w:rsidRPr="00D4150C" w:rsidRDefault="00A43379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rPr>
          <w:trHeight w:val="430"/>
        </w:trPr>
        <w:tc>
          <w:tcPr>
            <w:tcW w:w="714" w:type="dxa"/>
            <w:vAlign w:val="center"/>
          </w:tcPr>
          <w:p w:rsidR="00E71A51" w:rsidRPr="0072199B" w:rsidRDefault="00E71A51" w:rsidP="00CD66B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12</w:t>
            </w:r>
          </w:p>
          <w:p w:rsidR="00E71A51" w:rsidRPr="00DA3928" w:rsidRDefault="00E71A51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02/16</w:t>
            </w:r>
          </w:p>
        </w:tc>
        <w:tc>
          <w:tcPr>
            <w:tcW w:w="3178" w:type="dxa"/>
            <w:vAlign w:val="center"/>
          </w:tcPr>
          <w:p w:rsidR="00E71A51" w:rsidRPr="0072199B" w:rsidRDefault="00E71A51" w:rsidP="00CD66B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L1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Dear Diary</w:t>
            </w: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1.瞭解抒發個人心情之日記寫法。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2.教師可提醒兩性交往應注意的事項。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3.跟學生分享讀書拿高分的方法。</w:t>
            </w:r>
          </w:p>
          <w:p w:rsidR="00E71A51" w:rsidRDefault="00E71A51" w:rsidP="00BA23A9">
            <w:pPr>
              <w:snapToGrid w:val="0"/>
              <w:spacing w:before="57" w:after="57" w:line="120" w:lineRule="atLeast"/>
              <w:ind w:left="57"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4.學習不定詞及cheer for</w:t>
            </w: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…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的用法。</w:t>
            </w:r>
          </w:p>
        </w:tc>
        <w:tc>
          <w:tcPr>
            <w:tcW w:w="3080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2-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2-2-4 能以簡易英語表達個人的需求、意願及感受。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2-2-6 能以簡單英語描述日常生活中相關之人、事、物。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3-2-6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能了解對話、短文、書信、故事及短劇等的情節與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4-2-1 能寫簡單的句子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6-2-3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6-2-7 樂於接觸英語電影、歌曲、廣播、書籍等。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Default="00E71A51" w:rsidP="00BA23A9">
            <w:pPr>
              <w:ind w:leftChars="50" w:left="120"/>
              <w:jc w:val="both"/>
              <w:rPr>
                <w:rFonts w:ascii="新細明體" w:hAnsi="新細明體" w:hint="eastAsia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（家政教育）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02/26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03/02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L1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Dear Diary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1.瞭解抒發個人心情之日記寫法。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2.教師可提醒兩性交往應注意的事項。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3.跟學生分享讀書拿高分的方法。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4.學習不定詞及cheer for</w:t>
            </w: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…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的用法。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L2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The Marvelous Fitness Club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1.瞭解廣告慣用的口吻與寫法。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2.能知道運動健身對人的重要性。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3.學習使役動詞與複習祈使句的用法。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2-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2-2-4 能以簡易英語表達個人的需求、意願及感受。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2-2-6 能以簡單英語描述日常生活中相關之人、事、物。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3-2-6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能了解對話、短文、書信、故事及短劇等的情節與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4-2-1 能寫簡單的句子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5-2-4 生活對話、簡易故事或廣播，並能以簡單的字詞、句子記下要點。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6-2-7 樂於接觸英語電影、歌曲、廣播、書籍等。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Default="00E71A51" w:rsidP="00BA23A9">
            <w:pPr>
              <w:ind w:leftChars="50" w:left="120"/>
              <w:rPr>
                <w:rFonts w:ascii="新細明體" w:hAnsi="新細明體" w:hint="eastAsia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（家政教育）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03/05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95491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03/09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L2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The Marvelous Fitness Club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1.瞭解廣告慣用的口吻與寫法。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2.能知道運動健身對人的重要性。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3.學習使役動詞與複習祈使句的用法。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2-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2-2-4 能以簡易英語表達個人的需求、意願及感受。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2-2-6 能以簡單英語描述日常生活中相關之人、事、物。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3-2-6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能了解對話、短文、書信、故事及短劇等的情節與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4-2-1 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5-2-4 生活對話、簡易故事或廣播，並能以簡單的字詞、句子記下要點。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873CE7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（家政教育）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D4150C">
                  <w:rPr>
                    <w:rFonts w:ascii="新細明體" w:hAnsi="新細明體" w:hint="eastAsia"/>
                    <w:color w:val="000000"/>
                    <w:w w:val="120"/>
                    <w:sz w:val="16"/>
                    <w:szCs w:val="16"/>
                  </w:rPr>
                  <w:t>Reading</w:t>
                </w:r>
              </w:smartTag>
            </w:smartTag>
            <w:r w:rsidRPr="00D4150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 xml:space="preserve"> and writing test sheet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03/12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03/16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Review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複習Lesson 1、2單字與重要句型。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聆聽Lesson 1、2課文CD。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朗讀Lesson 1、2課文。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測驗卷評量。</w:t>
            </w:r>
          </w:p>
        </w:tc>
        <w:tc>
          <w:tcPr>
            <w:tcW w:w="3080" w:type="dxa"/>
            <w:vAlign w:val="center"/>
          </w:tcPr>
          <w:p w:rsidR="00E71A51" w:rsidRPr="0041734A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41734A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41734A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41734A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能瞭解對話、短文、書信、故事及短劇的情節與內容。</w:t>
            </w:r>
          </w:p>
          <w:p w:rsidR="00E71A51" w:rsidRPr="0041734A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41734A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41734A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41734A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能運用英語拼字與發音間的對應關係，看字發音，聽音拼字。</w:t>
            </w:r>
          </w:p>
          <w:p w:rsidR="00E71A51" w:rsidRPr="0041734A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41734A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41734A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並能以幾個簡短的句子述說或寫出內容大意。</w:t>
            </w:r>
          </w:p>
          <w:p w:rsidR="00E71A51" w:rsidRPr="0041734A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41734A">
              <w:rPr>
                <w:rFonts w:ascii="新細明體" w:hAnsi="新細明體" w:hint="eastAsia"/>
                <w:sz w:val="16"/>
                <w:szCs w:val="16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44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03/19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L3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Pen Pals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1.瞭解ICQ或其他線上通訊軟體的功用。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2.瞭解E-mail書信的寫法。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3.能以英文書信問候他人。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1-2-1 能欣賞簡易詩歌的音韻與節奏。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2-2-6 能以簡單英語描述日常生活中相關之人、事、物。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5-2-4 生活對話、簡易故事或廣播，並能以簡單的字詞、句子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41734A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41734A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 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（資訊教育）記下要點。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03/26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03/30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L4 </w:t>
            </w:r>
            <w:smartTag w:uri="urn:schemas-microsoft-com:office:smarttags" w:element="State">
              <w:smartTag w:uri="urn:schemas-microsoft-com:office:smarttags" w:element="place">
                <w:r w:rsidRPr="00D4150C">
                  <w:rPr>
                    <w:rFonts w:ascii="新細明體" w:hAnsi="新細明體" w:hint="eastAsia"/>
                    <w:sz w:val="16"/>
                    <w:szCs w:val="16"/>
                  </w:rPr>
                  <w:t>Texas</w:t>
                </w:r>
              </w:smartTag>
            </w:smartTag>
            <w:r w:rsidRPr="00D4150C">
              <w:rPr>
                <w:rFonts w:ascii="新細明體" w:hAnsi="新細明體" w:hint="eastAsia"/>
                <w:sz w:val="16"/>
                <w:szCs w:val="16"/>
              </w:rPr>
              <w:t xml:space="preserve"> Chicken Fried Steak</w:t>
            </w:r>
          </w:p>
          <w:p w:rsidR="00E71A51" w:rsidRPr="0072199B" w:rsidRDefault="00E71A51" w:rsidP="00B93C97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1.說明食物命名的趣味。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2.可請學生分享各國特殊的食物。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3.複習現在簡單式的用法。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4.學習連綴動詞taste + like的用法。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2-2-4 能以簡易英語表達個人的需求、意願及感受。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能了解對話、短文、書信、故事及短劇等的情節語內容。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4-2-1 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（家政教育）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  <w:p w:rsidR="00E71A51" w:rsidRPr="00F33630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B93C9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（資訊教育）記下要點。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B93C9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D4150C">
                  <w:rPr>
                    <w:rFonts w:ascii="新細明體" w:hAnsi="新細明體" w:hint="eastAsia"/>
                    <w:color w:val="000000"/>
                    <w:w w:val="120"/>
                    <w:sz w:val="16"/>
                    <w:szCs w:val="16"/>
                  </w:rPr>
                  <w:t>Reading</w:t>
                </w:r>
              </w:smartTag>
            </w:smartTag>
            <w:r w:rsidRPr="00D4150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 xml:space="preserve"> and writing test sheet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04/02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04/06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第一次段考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Review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複習Lesson 3-4單字與重要句型。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聆聽Lesson 3-4課文CD。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朗讀Lesson 3-4課文。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測驗卷評量。</w:t>
            </w:r>
          </w:p>
        </w:tc>
        <w:tc>
          <w:tcPr>
            <w:tcW w:w="3080" w:type="dxa"/>
            <w:vAlign w:val="center"/>
          </w:tcPr>
          <w:p w:rsidR="00E71A51" w:rsidRPr="002563D4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2563D4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2563D4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2563D4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能瞭解對話、短文、書信、故事及短劇的情節與內容。</w:t>
            </w:r>
          </w:p>
          <w:p w:rsidR="00E71A51" w:rsidRPr="002563D4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2563D4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2563D4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2563D4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2563D4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2563D4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E71A51" w:rsidRPr="00F33630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2563D4">
              <w:rPr>
                <w:rFonts w:ascii="新細明體" w:hAnsi="新細明體" w:hint="eastAsia"/>
                <w:sz w:val="16"/>
                <w:szCs w:val="16"/>
              </w:rPr>
              <w:lastRenderedPageBreak/>
              <w:t>5-2-6 能看懂日常溝通中簡易的書信、留言及賀卡、邀請卡等，並能以口語或書面做簡短回應。</w:t>
            </w:r>
          </w:p>
        </w:tc>
        <w:tc>
          <w:tcPr>
            <w:tcW w:w="144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09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04/13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L5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A Wonderful Vacation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1.學習敘述過去曾有的經驗。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2.複習過去式的使用。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3.可請學生分組上台發表曾去過的地方與好玩的經驗。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2-2-6 能以簡單英語描述日常生活中相關之人、事、物。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能了解對話、短文、書信、故事及短劇等的情節語內容。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4-2-1 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（資訊教育）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04/16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04/20</w:t>
            </w:r>
          </w:p>
        </w:tc>
        <w:tc>
          <w:tcPr>
            <w:tcW w:w="3178" w:type="dxa"/>
            <w:vAlign w:val="center"/>
          </w:tcPr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L6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A Terrible Earthquake</w:t>
            </w: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1.敘述過去地震恐怖的經驗。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2.教師可請學生分享過去發生地震的經驗，並談談地震發生時正確的逃生方法。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2-2-6 能以簡單英語描述日常生活中相關之人、事、物。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能了解對話、短文、書信、故事及短劇等的情節語內容。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（環境教育）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D4150C">
                  <w:rPr>
                    <w:rFonts w:ascii="新細明體" w:hAnsi="新細明體" w:hint="eastAsia"/>
                    <w:color w:val="000000"/>
                    <w:w w:val="120"/>
                    <w:sz w:val="16"/>
                    <w:szCs w:val="16"/>
                  </w:rPr>
                  <w:t>Reading</w:t>
                </w:r>
              </w:smartTag>
            </w:smartTag>
            <w:r w:rsidRPr="00D4150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 xml:space="preserve"> and writing test sheet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04/23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04/27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Review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複習Lesson 5-6單字與重要句型。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聆聽Lesson 5-6課文CD。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朗讀Lesson 5-6課文。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測驗卷評量。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能瞭解對話、短文、書信、故事及短劇的情節與內容。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能運用英語拼字與發音間的對應關係，看字發音，聽音拼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440" w:type="dxa"/>
            <w:vAlign w:val="center"/>
          </w:tcPr>
          <w:p w:rsidR="00E71A51" w:rsidRPr="0072199B" w:rsidRDefault="00930920" w:rsidP="0093092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（資訊教育）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04/30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95491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05/04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L7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Surfing the Net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1.談論網路帶來的便利性。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2.教師可和學生分享近來與網路交友相關的社會新聞，提醒學生注意自身安全以保護自己。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2-2-3 能以簡易英語介紹家人和朋友。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2-2-4 能以簡易英語表達個人的需求、意願及感受。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2-2-6 能以簡單英語描述日常生活中相關之人、事、物。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2-2-8 能以簡單英語介紹國內外風土民情。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能了解對話、短文、書信、故事及短劇等的情節語內容。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4-2-2 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（資訊教育）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（資訊教育）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05/07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05/11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L8 Valentine</w:t>
            </w: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’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s Day Conversation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1.瞭解一段情人節告白的對話。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2.進入國中，有些學生已有男女朋友交往的經驗。教師可利用此篇文章引導學生，如何發覺他人優點，關心他人並誠實表達自己的情感。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2-2-6 能以簡單英語描述日常生活中相關之人、事、物。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能了解對話、短文、書信、故事及短劇等的情節語內容。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文章。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4-2-2 能寫簡單句子。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5-2-4 生活對話、簡易故事或廣播，並能以簡單的字詞、句子記下要點。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2563D4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2563D4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（兩性教育）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D4150C">
                  <w:rPr>
                    <w:rFonts w:ascii="新細明體" w:hAnsi="新細明體" w:hint="eastAsia"/>
                    <w:color w:val="000000"/>
                    <w:w w:val="120"/>
                    <w:sz w:val="16"/>
                    <w:szCs w:val="16"/>
                  </w:rPr>
                  <w:t>Reading</w:t>
                </w:r>
              </w:smartTag>
            </w:smartTag>
            <w:r w:rsidRPr="00D4150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 xml:space="preserve"> and writing test sheet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05/14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05/18</w:t>
            </w:r>
          </w:p>
        </w:tc>
        <w:tc>
          <w:tcPr>
            <w:tcW w:w="3178" w:type="dxa"/>
            <w:vAlign w:val="center"/>
          </w:tcPr>
          <w:p w:rsidR="00E71A51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Review</w:t>
            </w:r>
          </w:p>
          <w:p w:rsidR="00E71A51" w:rsidRPr="0072199B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複習Lesson 7-8單字與重要句型。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聆聽Lesson 7-8課文CD。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朗讀Lesson 7-8課文。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測驗卷評量。</w:t>
            </w:r>
          </w:p>
        </w:tc>
        <w:tc>
          <w:tcPr>
            <w:tcW w:w="3080" w:type="dxa"/>
            <w:vAlign w:val="center"/>
          </w:tcPr>
          <w:p w:rsidR="00E71A51" w:rsidRPr="00364EC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364EC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能瞭解對話、短文、書信、故事及短劇的情節與內容。</w:t>
            </w:r>
          </w:p>
          <w:p w:rsidR="00E71A51" w:rsidRPr="00364EC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364EC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364EC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364EC1">
              <w:rPr>
                <w:rFonts w:ascii="新細明體" w:hAnsi="新細明體" w:hint="eastAsia"/>
                <w:sz w:val="16"/>
                <w:szCs w:val="16"/>
              </w:rPr>
              <w:t>5-2-6 能看懂日常溝通中簡易的書信、留言及賀卡、邀請卡等，並能以口語或書面做簡短回應。</w:t>
            </w:r>
          </w:p>
          <w:p w:rsidR="00E71A51" w:rsidRPr="00364EC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（兩性教育）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05/21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05/25</w:t>
            </w:r>
          </w:p>
        </w:tc>
        <w:tc>
          <w:tcPr>
            <w:tcW w:w="3178" w:type="dxa"/>
            <w:vAlign w:val="center"/>
          </w:tcPr>
          <w:p w:rsidR="00E71A51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第二次段考</w:t>
            </w:r>
          </w:p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L9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School Awards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1.說明做學校作業應抱持的態度。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2.複習不定詞與動名詞的用法。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2-2-5 能依情境及場合，適切的表達自我並與他人溝通。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3-2-6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能了解對話、短文、書信、故事及短劇等的情節與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4-2-2 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5-2-4 生活對話、簡易故事或廣播，並能以簡單的字詞、句子記下要點。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364EC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（生涯發展教育）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 xml:space="preserve">Listening and reading comprehension </w:t>
            </w:r>
            <w:r w:rsidRPr="00D4150C">
              <w:rPr>
                <w:rFonts w:ascii="新細明體" w:hAnsi="新細明體"/>
                <w:sz w:val="16"/>
                <w:szCs w:val="16"/>
              </w:rPr>
              <w:lastRenderedPageBreak/>
              <w:t>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05/28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06/01</w:t>
            </w:r>
          </w:p>
        </w:tc>
        <w:tc>
          <w:tcPr>
            <w:tcW w:w="3178" w:type="dxa"/>
            <w:vAlign w:val="center"/>
          </w:tcPr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L10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My Favorite Television Show</w:t>
            </w: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1.敘述最喜愛的電視節目。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2.教師也可請學生分享他們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最常看的電視節目，並說明為何喜歡看這些節目。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2-2-5 能依情境及場合，適切的表達自我並與他人溝通。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3-2-6 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能了解對話、短文、書信、故事及短劇等的情節與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4-2-2 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5-2-4 生活對話、簡易故事或廣播，並能以簡單的字詞、句子記下要點。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，</w:t>
            </w:r>
            <w:r w:rsidRPr="00364EC1">
              <w:rPr>
                <w:rFonts w:ascii="新細明體" w:hAnsi="新細明體" w:hint="eastAsia"/>
                <w:color w:val="000000"/>
                <w:sz w:val="16"/>
                <w:szCs w:val="16"/>
              </w:rPr>
              <w:t>並能以幾個簡短的句子述說或寫出內容大意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 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（資訊教育）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D4150C">
                  <w:rPr>
                    <w:rFonts w:ascii="新細明體" w:hAnsi="新細明體" w:hint="eastAsia"/>
                    <w:color w:val="000000"/>
                    <w:w w:val="120"/>
                    <w:sz w:val="16"/>
                    <w:szCs w:val="16"/>
                  </w:rPr>
                  <w:t>Reading</w:t>
                </w:r>
              </w:smartTag>
            </w:smartTag>
            <w:r w:rsidRPr="00D4150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 xml:space="preserve"> and writing test sheet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06/04</w:t>
            </w:r>
          </w:p>
          <w:p w:rsidR="00E71A51" w:rsidRPr="00DA3928" w:rsidRDefault="00E71A51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06/08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Review</w:t>
            </w:r>
          </w:p>
          <w:p w:rsidR="00E71A51" w:rsidRPr="0072199B" w:rsidRDefault="00E71A51" w:rsidP="00386FD0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複習Lesson 9、10單字與重要句型。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聆聽Lesson 9、10課文CD。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朗讀Lesson 9、10課文。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測驗卷評量。</w:t>
            </w:r>
          </w:p>
        </w:tc>
        <w:tc>
          <w:tcPr>
            <w:tcW w:w="3080" w:type="dxa"/>
            <w:vAlign w:val="center"/>
          </w:tcPr>
          <w:p w:rsidR="00E71A51" w:rsidRPr="00F61BAF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F61BAF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F61BAF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F61BAF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能瞭解對話、短文、書信、故事及短劇的情節與內容。</w:t>
            </w:r>
          </w:p>
          <w:p w:rsidR="00E71A51" w:rsidRPr="00F61BAF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F61BAF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F61BAF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F61BAF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F61BAF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F61BAF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能看懂故事及簡易短文,並能以幾個簡短的句子述說或寫出內容大意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E71A51" w:rsidRPr="00681C6D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F61BAF">
              <w:rPr>
                <w:rFonts w:ascii="新細明體" w:hAnsi="新細明體" w:hint="eastAsia"/>
                <w:sz w:val="16"/>
                <w:szCs w:val="16"/>
              </w:rPr>
              <w:t>5-2-6 能看懂日常溝通中簡易的書信、留言及賀卡、邀請卡等，並能以口語或書面做簡短回應。</w:t>
            </w:r>
          </w:p>
        </w:tc>
        <w:tc>
          <w:tcPr>
            <w:tcW w:w="1440" w:type="dxa"/>
            <w:vAlign w:val="center"/>
          </w:tcPr>
          <w:p w:rsidR="00E71A51" w:rsidRPr="0072199B" w:rsidRDefault="00930920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（資訊教育）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06/11</w:t>
            </w:r>
          </w:p>
          <w:p w:rsidR="00E71A51" w:rsidRPr="00DA3928" w:rsidRDefault="00E71A51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178" w:type="dxa"/>
            <w:vAlign w:val="center"/>
          </w:tcPr>
          <w:p w:rsidR="00E71A51" w:rsidRPr="0072199B" w:rsidRDefault="00E71A51" w:rsidP="00E652B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L11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A Silly Conversation</w:t>
            </w: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1.分享一段沒什麼意義的對話。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2.學習形容詞最高級的用法。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2-2-4 能以簡易英語表達個人的需求、意願及感受。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3-2-6 能了解對話、短文、書信、故事及短劇等的情節語內容。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4-2-2 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5-2-4 生活對話、簡易故事或廣播，並能以簡單的字詞、句子記下要點。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F61BAF">
              <w:rPr>
                <w:rFonts w:ascii="新細明體" w:hAnsi="新細明體" w:hint="eastAsia"/>
                <w:color w:val="000000"/>
                <w:sz w:val="16"/>
                <w:szCs w:val="16"/>
              </w:rPr>
              <w:t>5-2-5 能看懂故事及簡易短文,並能以幾個簡短的句子述說或寫出內容大意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6-2-3了解基本英文閱讀技巧，進而提昇閱讀能力與興趣。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 樂於嘗試閱讀故事、雜誌或其他課外讀物。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E652B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（兩性教育）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E652B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06/18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Pr="00DA3928" w:rsidRDefault="00E71A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06/22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L12 </w:t>
            </w:r>
            <w:r w:rsidRPr="00D4150C">
              <w:rPr>
                <w:rFonts w:ascii="新細明體" w:hAnsi="新細明體" w:hint="eastAsia"/>
                <w:sz w:val="16"/>
                <w:szCs w:val="16"/>
              </w:rPr>
              <w:t>The Year in a Play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1.複習月份與節日的說法。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2.認識美國幾個重要的節日。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3.可以建議學生期末舉辦英文戲劇成果發表會。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1-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 能聽懂日常生活對話及簡易故事。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2-2-2 能參與課堂上的口語練習及討論。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2-2-4 能以簡易英語表達個人的需求、意願及感受。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能了解對話、短文、書信、故事及短劇等的情節語內容。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4-2-2 能寫簡單的句子。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能運用英語拼字與發音間的對應關係，看字發音、聽音拼字。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5-2-4 生活對話、簡易故事或廣播，並能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以簡單的字詞、句子記下要點。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5-2-5 及簡易短文,並能以幾個簡短的句子述說或寫出內容大意。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color w:val="000000"/>
                <w:sz w:val="16"/>
                <w:szCs w:val="16"/>
              </w:rPr>
              <w:t>6-2-1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ab/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樂於參與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上課時的口語練習。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了解基本英文閱讀技巧，進而提昇閱讀能力與興趣。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6-2-4 體會學英語的最終目標是在溝通表達，文法知識只是學習的工具，並非學習的目標。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6-2-11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樂於嘗試閱讀故事、雜誌或其他課外讀物。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（家政教育）</w:t>
            </w:r>
          </w:p>
        </w:tc>
        <w:tc>
          <w:tcPr>
            <w:tcW w:w="720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D4150C">
                  <w:rPr>
                    <w:rFonts w:ascii="新細明體" w:hAnsi="新細明體" w:hint="eastAsia"/>
                    <w:color w:val="000000"/>
                    <w:w w:val="120"/>
                    <w:sz w:val="16"/>
                    <w:szCs w:val="16"/>
                  </w:rPr>
                  <w:t>Reading</w:t>
                </w:r>
              </w:smartTag>
            </w:smartTag>
            <w:r w:rsidRPr="00D4150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 xml:space="preserve"> and writing test sheet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Pr="0072199B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06/25</w:t>
            </w:r>
          </w:p>
          <w:p w:rsidR="00E71A51" w:rsidRPr="00DA3928" w:rsidRDefault="00E71A5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Default="00E71A5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06/29</w:t>
            </w:r>
          </w:p>
        </w:tc>
        <w:tc>
          <w:tcPr>
            <w:tcW w:w="3178" w:type="dxa"/>
            <w:vAlign w:val="center"/>
          </w:tcPr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Review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複習Lesson 11、12單字與重要句型。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聆聽Lesson 11、12課文CD。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朗讀Lesson 11、12課文。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測驗卷評量。</w:t>
            </w: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能瞭解對話、短文、書信、故事及短劇的情節與內容。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能運用英語拼字與發音間的對應關係，看字發音，聽音拼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5-2-5看懂故事及簡易短文,並能以幾個簡短的句子述說或寫出內容大意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5-2-6 能看懂日常溝通中簡易的書信、留言及賀卡、邀請卡等，並能以口語或書面做簡短回應。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hAnsi="新細明體" w:hint="eastAsia"/>
                <w:color w:val="000000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（家政教育）</w:t>
            </w:r>
          </w:p>
        </w:tc>
        <w:tc>
          <w:tcPr>
            <w:tcW w:w="720" w:type="dxa"/>
            <w:vAlign w:val="center"/>
          </w:tcPr>
          <w:p w:rsidR="00E71A51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D4150C">
                  <w:rPr>
                    <w:rFonts w:ascii="新細明體" w:hAnsi="新細明體" w:hint="eastAsia"/>
                    <w:color w:val="000000"/>
                    <w:w w:val="120"/>
                    <w:sz w:val="16"/>
                    <w:szCs w:val="16"/>
                  </w:rPr>
                  <w:t>Reading</w:t>
                </w:r>
              </w:smartTag>
            </w:smartTag>
            <w:r w:rsidRPr="00D4150C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 xml:space="preserve"> and writing test sheet</w:t>
            </w:r>
          </w:p>
        </w:tc>
      </w:tr>
      <w:tr w:rsidR="00E71A51" w:rsidRPr="0072199B" w:rsidTr="00E71A51">
        <w:tc>
          <w:tcPr>
            <w:tcW w:w="714" w:type="dxa"/>
            <w:vAlign w:val="center"/>
          </w:tcPr>
          <w:p w:rsidR="00E71A51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E71A51" w:rsidRPr="00DA3928" w:rsidRDefault="00E71A5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06/26</w:t>
            </w:r>
          </w:p>
          <w:p w:rsidR="00E71A51" w:rsidRPr="00DA3928" w:rsidRDefault="00E71A5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71A51" w:rsidRDefault="00E71A5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07/01</w:t>
            </w:r>
          </w:p>
        </w:tc>
        <w:tc>
          <w:tcPr>
            <w:tcW w:w="3178" w:type="dxa"/>
            <w:vAlign w:val="center"/>
          </w:tcPr>
          <w:p w:rsidR="00E71A51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第三次段考、結業式</w:t>
            </w:r>
          </w:p>
          <w:p w:rsidR="00E71A51" w:rsidRPr="00D4150C" w:rsidRDefault="00E71A51" w:rsidP="00A4337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Review</w:t>
            </w:r>
          </w:p>
          <w:p w:rsidR="00E71A51" w:rsidRPr="0072199B" w:rsidRDefault="00E71A51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096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複習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全冊</w:t>
            </w: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單字與重要句型。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vAlign w:val="center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3-2-4 能朗讀短文、故事等。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3-2-6 能瞭解對話、短文、書信、故事及短劇的情節與內容。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3-2-7 能閱讀不同體裁、不同主題之簡易文章。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5-2-1 能運用英語拼字與發音間的對應關係，看字發音，聽音拼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5-2-5看懂故事及簡易短文,並能以幾個簡短的句子述說或寫出內容大意</w:t>
            </w:r>
          </w:p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5-2-6 能看懂日常溝通中簡易的書信、留言及賀卡、邀請卡等，並能以口語或書面做簡短回應。</w:t>
            </w:r>
          </w:p>
          <w:p w:rsidR="00E71A51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hAnsi="新細明體" w:hint="eastAsia"/>
                <w:color w:val="000000"/>
                <w:szCs w:val="16"/>
              </w:rPr>
            </w:pPr>
          </w:p>
          <w:p w:rsidR="00E71A51" w:rsidRPr="001C67BD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t>休業式</w:t>
            </w:r>
          </w:p>
        </w:tc>
        <w:tc>
          <w:tcPr>
            <w:tcW w:w="1440" w:type="dxa"/>
            <w:vAlign w:val="center"/>
          </w:tcPr>
          <w:p w:rsidR="00E71A51" w:rsidRPr="0072199B" w:rsidRDefault="00930920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150C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（家政教育）</w:t>
            </w:r>
          </w:p>
        </w:tc>
        <w:tc>
          <w:tcPr>
            <w:tcW w:w="720" w:type="dxa"/>
            <w:vAlign w:val="center"/>
          </w:tcPr>
          <w:p w:rsidR="00E71A51" w:rsidRDefault="00E71A51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E71A51" w:rsidRPr="00D4150C" w:rsidRDefault="00E71A51" w:rsidP="00BA23A9">
            <w:pPr>
              <w:snapToGrid w:val="0"/>
              <w:spacing w:before="57" w:after="57" w:line="240" w:lineRule="exact"/>
              <w:ind w:left="57" w:right="57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D4150C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03" w:rsidRDefault="00D45103">
      <w:r>
        <w:separator/>
      </w:r>
    </w:p>
  </w:endnote>
  <w:endnote w:type="continuationSeparator" w:id="0">
    <w:p w:rsidR="00D45103" w:rsidRDefault="00D4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920">
      <w:rPr>
        <w:rStyle w:val="a9"/>
        <w:noProof/>
      </w:rPr>
      <w:t>13</w: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03" w:rsidRDefault="00D45103">
      <w:r>
        <w:separator/>
      </w:r>
    </w:p>
  </w:footnote>
  <w:footnote w:type="continuationSeparator" w:id="0">
    <w:p w:rsidR="00D45103" w:rsidRDefault="00D45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91E00"/>
    <w:rsid w:val="000A2759"/>
    <w:rsid w:val="000F0F84"/>
    <w:rsid w:val="000F64E0"/>
    <w:rsid w:val="0010200B"/>
    <w:rsid w:val="00105A25"/>
    <w:rsid w:val="001410B6"/>
    <w:rsid w:val="0018635F"/>
    <w:rsid w:val="00186DCA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0047"/>
    <w:rsid w:val="003F360C"/>
    <w:rsid w:val="00403F0E"/>
    <w:rsid w:val="0041710B"/>
    <w:rsid w:val="00433BCD"/>
    <w:rsid w:val="004461CD"/>
    <w:rsid w:val="0048212C"/>
    <w:rsid w:val="004B3911"/>
    <w:rsid w:val="004E4D85"/>
    <w:rsid w:val="004F2614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19D7"/>
    <w:rsid w:val="00883CEE"/>
    <w:rsid w:val="008842A9"/>
    <w:rsid w:val="008B52CB"/>
    <w:rsid w:val="008E2725"/>
    <w:rsid w:val="009143CB"/>
    <w:rsid w:val="00930920"/>
    <w:rsid w:val="00936D27"/>
    <w:rsid w:val="00940785"/>
    <w:rsid w:val="00943D5A"/>
    <w:rsid w:val="0095491D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43379"/>
    <w:rsid w:val="00A529B0"/>
    <w:rsid w:val="00A60C90"/>
    <w:rsid w:val="00A81D06"/>
    <w:rsid w:val="00A8531A"/>
    <w:rsid w:val="00A93ADF"/>
    <w:rsid w:val="00AA5179"/>
    <w:rsid w:val="00AB1DF3"/>
    <w:rsid w:val="00AB6D6D"/>
    <w:rsid w:val="00AD0787"/>
    <w:rsid w:val="00AE45DD"/>
    <w:rsid w:val="00B1438C"/>
    <w:rsid w:val="00B71111"/>
    <w:rsid w:val="00B93C97"/>
    <w:rsid w:val="00BA43AB"/>
    <w:rsid w:val="00BA6BB3"/>
    <w:rsid w:val="00BD1233"/>
    <w:rsid w:val="00BE3F08"/>
    <w:rsid w:val="00BF1027"/>
    <w:rsid w:val="00C402EB"/>
    <w:rsid w:val="00CD6344"/>
    <w:rsid w:val="00CD66BA"/>
    <w:rsid w:val="00D01ECA"/>
    <w:rsid w:val="00D41618"/>
    <w:rsid w:val="00D45103"/>
    <w:rsid w:val="00DA6EF4"/>
    <w:rsid w:val="00DA70E6"/>
    <w:rsid w:val="00DD22B0"/>
    <w:rsid w:val="00DD519E"/>
    <w:rsid w:val="00E03A1A"/>
    <w:rsid w:val="00E03D09"/>
    <w:rsid w:val="00E627AA"/>
    <w:rsid w:val="00E652BE"/>
    <w:rsid w:val="00E71A51"/>
    <w:rsid w:val="00E71BFD"/>
    <w:rsid w:val="00E73943"/>
    <w:rsid w:val="00E7682C"/>
    <w:rsid w:val="00E805D2"/>
    <w:rsid w:val="00E9226A"/>
    <w:rsid w:val="00EC0A6D"/>
    <w:rsid w:val="00EC67CB"/>
    <w:rsid w:val="00F13B8A"/>
    <w:rsid w:val="00F1420F"/>
    <w:rsid w:val="00F23712"/>
    <w:rsid w:val="00F251B2"/>
    <w:rsid w:val="00F73030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"/>
    <w:basedOn w:val="a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Pr>
      <w:rFonts w:ascii="華康中明體" w:eastAsia="華康中明體"/>
      <w:bCs/>
      <w:sz w:val="22"/>
    </w:rPr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1403</Words>
  <Characters>8001</Characters>
  <Application>Microsoft Office Word</Application>
  <DocSecurity>0</DocSecurity>
  <Lines>66</Lines>
  <Paragraphs>18</Paragraphs>
  <ScaleCrop>false</ScaleCrop>
  <Company>南一書局企業股份有限公司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8</cp:revision>
  <cp:lastPrinted>2010-01-21T01:44:00Z</cp:lastPrinted>
  <dcterms:created xsi:type="dcterms:W3CDTF">2017-06-29T01:08:00Z</dcterms:created>
  <dcterms:modified xsi:type="dcterms:W3CDTF">2017-06-29T01:18:00Z</dcterms:modified>
</cp:coreProperties>
</file>