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B" w:rsidRPr="0072199B" w:rsidRDefault="0003261B" w:rsidP="0072199B">
      <w:pPr>
        <w:jc w:val="center"/>
        <w:rPr>
          <w:rFonts w:eastAsia="標楷體"/>
        </w:rPr>
      </w:pPr>
      <w:r w:rsidRPr="0072199B">
        <w:rPr>
          <w:rFonts w:eastAsia="標楷體" w:hint="eastAsia"/>
        </w:rPr>
        <w:t>基隆市立南榮國民中學</w:t>
      </w:r>
      <w:r w:rsidR="00775071">
        <w:rPr>
          <w:rFonts w:eastAsia="標楷體" w:hint="eastAsia"/>
        </w:rPr>
        <w:t>10</w:t>
      </w:r>
      <w:r w:rsidR="00F1420F">
        <w:rPr>
          <w:rFonts w:eastAsia="標楷體" w:hint="eastAsia"/>
        </w:rPr>
        <w:t>2</w:t>
      </w:r>
      <w:r w:rsidRPr="0072199B">
        <w:rPr>
          <w:rFonts w:eastAsia="標楷體" w:hint="eastAsia"/>
        </w:rPr>
        <w:t>學年度第二學期</w:t>
      </w:r>
      <w:r w:rsidR="0041707D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年級「</w:t>
      </w:r>
      <w:r w:rsidR="0041707D">
        <w:rPr>
          <w:rFonts w:eastAsia="標楷體" w:hint="eastAsia"/>
          <w:color w:val="FF0000"/>
        </w:rPr>
        <w:t>社會</w:t>
      </w:r>
      <w:r w:rsidR="00BA43AB" w:rsidRPr="0072199B">
        <w:rPr>
          <w:rFonts w:eastAsia="標楷體" w:hint="eastAsia"/>
        </w:rPr>
        <w:t>領域</w:t>
      </w:r>
      <w:r w:rsidR="0041707D">
        <w:rPr>
          <w:rFonts w:eastAsia="標楷體" w:hint="eastAsia"/>
        </w:rPr>
        <w:t>：歷史科</w:t>
      </w:r>
      <w:r w:rsidRPr="0072199B">
        <w:rPr>
          <w:rFonts w:eastAsia="標楷體" w:hint="eastAsia"/>
        </w:rPr>
        <w:t>」課程計畫</w:t>
      </w: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一</w:t>
      </w:r>
      <w:r w:rsidRPr="0072199B">
        <w:rPr>
          <w:rFonts w:eastAsia="標楷體" w:hint="eastAsia"/>
        </w:rPr>
        <w:t>)</w:t>
      </w:r>
      <w:r w:rsidR="0041707D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</w:tblGrid>
      <w:tr w:rsidR="007E01A1" w:rsidRPr="00B07EDD" w:rsidTr="007E01A1">
        <w:trPr>
          <w:cantSplit/>
        </w:trPr>
        <w:tc>
          <w:tcPr>
            <w:tcW w:w="7279" w:type="dxa"/>
          </w:tcPr>
          <w:p w:rsidR="007E01A1" w:rsidRPr="007E01A1" w:rsidRDefault="007E01A1" w:rsidP="0094274C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1. </w:t>
            </w:r>
            <w:r w:rsidRPr="007E01A1">
              <w:rPr>
                <w:rFonts w:ascii="標楷體" w:eastAsia="標楷體" w:hAnsi="標楷體"/>
              </w:rPr>
              <w:t>能認識</w:t>
            </w:r>
            <w:r w:rsidRPr="007E01A1">
              <w:rPr>
                <w:rFonts w:ascii="標楷體" w:eastAsia="標楷體" w:hAnsi="標楷體" w:hint="eastAsia"/>
              </w:rPr>
              <w:t>拉丁美洲、巴爾幹半島的獨立運動</w:t>
            </w:r>
            <w:r w:rsidRPr="007E01A1">
              <w:rPr>
                <w:rFonts w:ascii="標楷體" w:eastAsia="標楷體" w:hAnsi="標楷體"/>
              </w:rPr>
              <w:t>。</w:t>
            </w:r>
          </w:p>
          <w:p w:rsidR="007E01A1" w:rsidRPr="007E01A1" w:rsidRDefault="007E01A1" w:rsidP="0094274C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>2. 能了解德國、義大利的統一經過。</w:t>
            </w:r>
          </w:p>
          <w:p w:rsidR="007E01A1" w:rsidRPr="007E01A1" w:rsidRDefault="007E01A1" w:rsidP="0094274C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3.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了解19世紀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至今</w:t>
            </w:r>
            <w:r w:rsidRPr="007E01A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文藝發展的</w:t>
            </w:r>
            <w:r w:rsidRPr="007E01A1">
              <w:rPr>
                <w:rFonts w:ascii="標楷體" w:eastAsia="標楷體" w:hAnsi="標楷體"/>
              </w:rPr>
              <w:t>特</w:t>
            </w:r>
            <w:r w:rsidRPr="007E01A1">
              <w:rPr>
                <w:rFonts w:ascii="標楷體" w:eastAsia="標楷體" w:hAnsi="標楷體" w:hint="eastAsia"/>
              </w:rPr>
              <w:t>色</w:t>
            </w:r>
            <w:r w:rsidRPr="007E01A1">
              <w:rPr>
                <w:rFonts w:ascii="標楷體" w:eastAsia="標楷體" w:hAnsi="標楷體"/>
              </w:rPr>
              <w:t>。</w:t>
            </w:r>
          </w:p>
          <w:p w:rsidR="007E01A1" w:rsidRPr="007E01A1" w:rsidRDefault="007E01A1" w:rsidP="0094274C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4.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認識兩次世界大戰發生的始末。</w:t>
            </w:r>
          </w:p>
          <w:p w:rsidR="007E01A1" w:rsidRPr="007E01A1" w:rsidRDefault="007E01A1" w:rsidP="0094274C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5.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了解蘇聯共產政權的發展</w:t>
            </w:r>
            <w:r w:rsidRPr="007E01A1">
              <w:rPr>
                <w:rFonts w:ascii="標楷體" w:eastAsia="標楷體" w:hAnsi="標楷體"/>
              </w:rPr>
              <w:t>。</w:t>
            </w:r>
          </w:p>
        </w:tc>
        <w:tc>
          <w:tcPr>
            <w:tcW w:w="7279" w:type="dxa"/>
          </w:tcPr>
          <w:p w:rsidR="007E01A1" w:rsidRPr="007E01A1" w:rsidRDefault="007E01A1" w:rsidP="0094274C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6.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認識亞洲民族復興運動</w:t>
            </w:r>
            <w:r w:rsidRPr="007E01A1">
              <w:rPr>
                <w:rFonts w:ascii="標楷體" w:eastAsia="標楷體" w:hAnsi="標楷體"/>
              </w:rPr>
              <w:t>。</w:t>
            </w:r>
          </w:p>
          <w:p w:rsidR="007E01A1" w:rsidRPr="007E01A1" w:rsidRDefault="007E01A1" w:rsidP="0094274C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7.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了解美蘇兩國對世界的影響力</w:t>
            </w:r>
            <w:r w:rsidRPr="007E01A1">
              <w:rPr>
                <w:rFonts w:ascii="標楷體" w:eastAsia="標楷體" w:hAnsi="標楷體"/>
              </w:rPr>
              <w:t>。</w:t>
            </w:r>
          </w:p>
          <w:p w:rsidR="007E01A1" w:rsidRPr="007E01A1" w:rsidRDefault="007E01A1" w:rsidP="0094274C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8.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</w:rPr>
              <w:t>明白戰後世界的局勢</w:t>
            </w:r>
            <w:r w:rsidRPr="007E01A1">
              <w:rPr>
                <w:rFonts w:ascii="標楷體" w:eastAsia="標楷體" w:hAnsi="標楷體"/>
              </w:rPr>
              <w:t>。</w:t>
            </w:r>
          </w:p>
          <w:p w:rsidR="007E01A1" w:rsidRDefault="007E01A1" w:rsidP="0094274C">
            <w:pPr>
              <w:jc w:val="both"/>
              <w:rPr>
                <w:rFonts w:ascii="標楷體" w:eastAsia="標楷體" w:hAnsi="標楷體"/>
              </w:rPr>
            </w:pPr>
            <w:r w:rsidRPr="007E01A1">
              <w:rPr>
                <w:rFonts w:ascii="標楷體" w:eastAsia="標楷體" w:hAnsi="標楷體" w:hint="eastAsia"/>
              </w:rPr>
              <w:t xml:space="preserve">9. </w:t>
            </w:r>
            <w:r w:rsidRPr="007E01A1">
              <w:rPr>
                <w:rFonts w:ascii="標楷體" w:eastAsia="標楷體" w:hAnsi="標楷體"/>
              </w:rPr>
              <w:t>能</w:t>
            </w:r>
            <w:r w:rsidRPr="007E01A1">
              <w:rPr>
                <w:rFonts w:ascii="標楷體" w:eastAsia="標楷體" w:hAnsi="標楷體" w:hint="eastAsia"/>
              </w:rPr>
              <w:t>知道聯合國的功能及產生背景</w:t>
            </w:r>
            <w:r w:rsidRPr="007E01A1">
              <w:rPr>
                <w:rFonts w:ascii="標楷體" w:eastAsia="標楷體" w:hAnsi="標楷體"/>
              </w:rPr>
              <w:t>。</w:t>
            </w:r>
          </w:p>
          <w:p w:rsidR="00B07EDD" w:rsidRPr="00B07EDD" w:rsidRDefault="00B07EDD" w:rsidP="009427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10.能統整三年歷史所體認到的知識概念。</w:t>
            </w: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二</w:t>
      </w:r>
      <w:r w:rsidRPr="0072199B">
        <w:rPr>
          <w:rFonts w:eastAsia="標楷體" w:hint="eastAsia"/>
        </w:rPr>
        <w:t>)</w:t>
      </w:r>
      <w:r w:rsidR="0041707D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3581"/>
        <w:gridCol w:w="3973"/>
        <w:gridCol w:w="1800"/>
        <w:gridCol w:w="1440"/>
        <w:gridCol w:w="720"/>
        <w:gridCol w:w="1238"/>
      </w:tblGrid>
      <w:tr w:rsidR="00775071" w:rsidRPr="0072199B" w:rsidTr="005B2C3B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週次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3581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3973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775071" w:rsidRPr="0072199B" w:rsidTr="005B2C3B">
        <w:trPr>
          <w:trHeight w:val="430"/>
        </w:trPr>
        <w:tc>
          <w:tcPr>
            <w:tcW w:w="714" w:type="dxa"/>
            <w:vAlign w:val="center"/>
          </w:tcPr>
          <w:p w:rsidR="00775071" w:rsidRPr="005B2C3B" w:rsidRDefault="00775071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預備週</w:t>
            </w:r>
          </w:p>
        </w:tc>
        <w:tc>
          <w:tcPr>
            <w:tcW w:w="1106" w:type="dxa"/>
            <w:vAlign w:val="center"/>
          </w:tcPr>
          <w:p w:rsidR="00775071" w:rsidRPr="005B2C3B" w:rsidRDefault="00775071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02/</w:t>
            </w:r>
            <w:r w:rsidR="00F1420F" w:rsidRPr="005B2C3B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775071" w:rsidRPr="005B2C3B" w:rsidRDefault="00775071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775071" w:rsidRPr="005B2C3B" w:rsidRDefault="00775071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02/0</w:t>
            </w:r>
            <w:r w:rsidR="00F1420F" w:rsidRPr="005B2C3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581" w:type="dxa"/>
            <w:vAlign w:val="center"/>
          </w:tcPr>
          <w:p w:rsidR="00775071" w:rsidRPr="005B2C3B" w:rsidRDefault="00775071" w:rsidP="0054176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預備週</w:t>
            </w:r>
          </w:p>
        </w:tc>
        <w:tc>
          <w:tcPr>
            <w:tcW w:w="3973" w:type="dxa"/>
            <w:vAlign w:val="center"/>
          </w:tcPr>
          <w:p w:rsidR="00775071" w:rsidRPr="005B2C3B" w:rsidRDefault="00775071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75071" w:rsidRPr="005B2C3B" w:rsidRDefault="00775071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75071" w:rsidRPr="005B2C3B" w:rsidRDefault="00775071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5071" w:rsidRPr="005B2C3B" w:rsidRDefault="00775071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775071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蒐集資料</w:t>
            </w:r>
          </w:p>
        </w:tc>
      </w:tr>
      <w:tr w:rsidR="0041707D" w:rsidRPr="0072199B" w:rsidTr="005B2C3B">
        <w:tc>
          <w:tcPr>
            <w:tcW w:w="714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02/09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02/15</w:t>
            </w:r>
          </w:p>
        </w:tc>
        <w:tc>
          <w:tcPr>
            <w:tcW w:w="3581" w:type="dxa"/>
            <w:vAlign w:val="center"/>
          </w:tcPr>
          <w:p w:rsidR="0041707D" w:rsidRPr="005B2C3B" w:rsidRDefault="0041707D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1707D" w:rsidRPr="005B2C3B" w:rsidRDefault="0041707D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第一章十九世紀的民族主義與文化發展</w:t>
            </w:r>
          </w:p>
        </w:tc>
        <w:tc>
          <w:tcPr>
            <w:tcW w:w="3973" w:type="dxa"/>
            <w:vAlign w:val="center"/>
          </w:tcPr>
          <w:p w:rsidR="0041707D" w:rsidRPr="005B2C3B" w:rsidRDefault="0041707D" w:rsidP="005417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1.認識拉丁美洲獨立運動。</w:t>
            </w:r>
          </w:p>
        </w:tc>
        <w:tc>
          <w:tcPr>
            <w:tcW w:w="180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5B2C3B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54176D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1707D" w:rsidRPr="0072199B" w:rsidTr="005B2C3B">
        <w:tc>
          <w:tcPr>
            <w:tcW w:w="714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02/16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02/22</w:t>
            </w:r>
          </w:p>
        </w:tc>
        <w:tc>
          <w:tcPr>
            <w:tcW w:w="3581" w:type="dxa"/>
            <w:vAlign w:val="center"/>
          </w:tcPr>
          <w:p w:rsidR="0041707D" w:rsidRPr="005B2C3B" w:rsidRDefault="0041707D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第一章十九世紀的民族主義與文化發展</w:t>
            </w:r>
          </w:p>
        </w:tc>
        <w:tc>
          <w:tcPr>
            <w:tcW w:w="3973" w:type="dxa"/>
            <w:vAlign w:val="center"/>
          </w:tcPr>
          <w:p w:rsidR="0041707D" w:rsidRPr="005B2C3B" w:rsidRDefault="0041707D" w:rsidP="0054176D">
            <w:pPr>
              <w:pStyle w:val="a4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1.認識巴爾幹半島歷史。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2.了解巴爾幹半島獨立運動。</w:t>
            </w:r>
          </w:p>
        </w:tc>
        <w:tc>
          <w:tcPr>
            <w:tcW w:w="180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41707D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1707D" w:rsidRPr="0072199B" w:rsidTr="005B2C3B">
        <w:tc>
          <w:tcPr>
            <w:tcW w:w="714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02/23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03/01</w:t>
            </w:r>
          </w:p>
        </w:tc>
        <w:tc>
          <w:tcPr>
            <w:tcW w:w="3581" w:type="dxa"/>
            <w:vAlign w:val="center"/>
          </w:tcPr>
          <w:p w:rsidR="0041707D" w:rsidRPr="005B2C3B" w:rsidRDefault="0041707D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第一章十九世紀的民族主義與文化發展</w:t>
            </w:r>
          </w:p>
        </w:tc>
        <w:tc>
          <w:tcPr>
            <w:tcW w:w="3973" w:type="dxa"/>
            <w:vAlign w:val="center"/>
          </w:tcPr>
          <w:p w:rsidR="0041707D" w:rsidRPr="005B2C3B" w:rsidRDefault="0041707D" w:rsidP="0054176D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1.了解德國統一。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2.了解義大利統一。</w:t>
            </w:r>
          </w:p>
        </w:tc>
        <w:tc>
          <w:tcPr>
            <w:tcW w:w="180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41707D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1707D" w:rsidRPr="0072199B" w:rsidTr="005B2C3B">
        <w:tc>
          <w:tcPr>
            <w:tcW w:w="714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06" w:type="dxa"/>
            <w:vAlign w:val="center"/>
          </w:tcPr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03/02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03/08</w:t>
            </w:r>
          </w:p>
        </w:tc>
        <w:tc>
          <w:tcPr>
            <w:tcW w:w="3581" w:type="dxa"/>
            <w:vAlign w:val="center"/>
          </w:tcPr>
          <w:p w:rsidR="0041707D" w:rsidRPr="005B2C3B" w:rsidRDefault="0041707D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第一章十九世紀的民族主義與文化發展</w:t>
            </w:r>
          </w:p>
        </w:tc>
        <w:tc>
          <w:tcPr>
            <w:tcW w:w="3973" w:type="dxa"/>
            <w:vAlign w:val="center"/>
          </w:tcPr>
          <w:p w:rsidR="0041707D" w:rsidRPr="005B2C3B" w:rsidRDefault="0041707D" w:rsidP="0054176D">
            <w:pPr>
              <w:pStyle w:val="a4"/>
              <w:ind w:leftChars="-3" w:left="-7" w:right="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1.認識日本明治維新運動。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2.了解19世紀文藝發展。</w:t>
            </w:r>
          </w:p>
        </w:tc>
        <w:tc>
          <w:tcPr>
            <w:tcW w:w="180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41707D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41707D" w:rsidRPr="0072199B" w:rsidTr="005B2C3B">
        <w:tc>
          <w:tcPr>
            <w:tcW w:w="714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03/09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03/15</w:t>
            </w:r>
          </w:p>
        </w:tc>
        <w:tc>
          <w:tcPr>
            <w:tcW w:w="3581" w:type="dxa"/>
            <w:vAlign w:val="center"/>
          </w:tcPr>
          <w:p w:rsidR="0041707D" w:rsidRPr="005B2C3B" w:rsidRDefault="0041707D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1707D" w:rsidRPr="005B2C3B" w:rsidRDefault="0041707D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第二章新帝國主義與第一次世界大戰</w:t>
            </w:r>
          </w:p>
        </w:tc>
        <w:tc>
          <w:tcPr>
            <w:tcW w:w="3973" w:type="dxa"/>
            <w:vAlign w:val="center"/>
          </w:tcPr>
          <w:p w:rsidR="0041707D" w:rsidRPr="005B2C3B" w:rsidRDefault="0041707D" w:rsidP="005417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1.認識新帝國主義。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2.認識社會達爾文主義。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3.了解新帝國主義對亞非拉丁美三洲的侵略。</w:t>
            </w:r>
          </w:p>
        </w:tc>
        <w:tc>
          <w:tcPr>
            <w:tcW w:w="180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41707D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1707D" w:rsidRPr="0072199B" w:rsidTr="005B2C3B">
        <w:tc>
          <w:tcPr>
            <w:tcW w:w="714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03/16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03/22</w:t>
            </w:r>
          </w:p>
        </w:tc>
        <w:tc>
          <w:tcPr>
            <w:tcW w:w="3581" w:type="dxa"/>
            <w:vAlign w:val="center"/>
          </w:tcPr>
          <w:p w:rsidR="0041707D" w:rsidRPr="005B2C3B" w:rsidRDefault="0041707D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第二章新帝國主義與第一次世界大戰</w:t>
            </w:r>
          </w:p>
        </w:tc>
        <w:tc>
          <w:tcPr>
            <w:tcW w:w="3973" w:type="dxa"/>
            <w:vAlign w:val="center"/>
          </w:tcPr>
          <w:p w:rsidR="0041707D" w:rsidRPr="005B2C3B" w:rsidRDefault="0041707D" w:rsidP="0054176D">
            <w:pPr>
              <w:pStyle w:val="a4"/>
              <w:ind w:left="57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1.認識第一次世界大戰發生始末。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2.認識第一次大戰戰爭型態。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3.了解美蘇兩國對第一次大戰的影響力。</w:t>
            </w:r>
          </w:p>
        </w:tc>
        <w:tc>
          <w:tcPr>
            <w:tcW w:w="180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</w:p>
        </w:tc>
        <w:tc>
          <w:tcPr>
            <w:tcW w:w="144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41707D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1707D" w:rsidRPr="0072199B" w:rsidTr="005B2C3B">
        <w:tc>
          <w:tcPr>
            <w:tcW w:w="714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03/23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03/29</w:t>
            </w:r>
          </w:p>
        </w:tc>
        <w:tc>
          <w:tcPr>
            <w:tcW w:w="3581" w:type="dxa"/>
            <w:vAlign w:val="center"/>
          </w:tcPr>
          <w:p w:rsidR="0041707D" w:rsidRPr="005B2C3B" w:rsidRDefault="005B2C3B" w:rsidP="0054176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41707D" w:rsidRPr="005B2C3B" w:rsidRDefault="0041707D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第二章新帝國主義與第一次世界大戰</w:t>
            </w:r>
          </w:p>
        </w:tc>
        <w:tc>
          <w:tcPr>
            <w:tcW w:w="3973" w:type="dxa"/>
            <w:vAlign w:val="center"/>
          </w:tcPr>
          <w:p w:rsidR="0041707D" w:rsidRPr="005B2C3B" w:rsidRDefault="0041707D" w:rsidP="0054176D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1.了解巴黎和會。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2.了解國際聯盟。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3.了解第一次大戰後局勢。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4.認識二十世紀社會文化。</w:t>
            </w:r>
          </w:p>
        </w:tc>
        <w:tc>
          <w:tcPr>
            <w:tcW w:w="180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41707D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41707D" w:rsidRPr="0072199B" w:rsidTr="005B2C3B">
        <w:tc>
          <w:tcPr>
            <w:tcW w:w="714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04/05</w:t>
            </w:r>
          </w:p>
        </w:tc>
        <w:tc>
          <w:tcPr>
            <w:tcW w:w="3581" w:type="dxa"/>
            <w:vAlign w:val="center"/>
          </w:tcPr>
          <w:p w:rsidR="0041707D" w:rsidRPr="005B2C3B" w:rsidRDefault="0041707D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1707D" w:rsidRPr="005B2C3B" w:rsidRDefault="0041707D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第三章戰間期與第二次世界大戰</w:t>
            </w:r>
          </w:p>
        </w:tc>
        <w:tc>
          <w:tcPr>
            <w:tcW w:w="3973" w:type="dxa"/>
            <w:vAlign w:val="center"/>
          </w:tcPr>
          <w:p w:rsidR="0041707D" w:rsidRPr="005B2C3B" w:rsidRDefault="0041707D" w:rsidP="005417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1.認識亞洲民族復興運動。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2.了解蘇聯共產政權發展。</w:t>
            </w:r>
          </w:p>
        </w:tc>
        <w:tc>
          <w:tcPr>
            <w:tcW w:w="180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41707D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1707D" w:rsidRPr="0072199B" w:rsidTr="005B2C3B">
        <w:tc>
          <w:tcPr>
            <w:tcW w:w="714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106" w:type="dxa"/>
            <w:vAlign w:val="center"/>
          </w:tcPr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04/06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04/12</w:t>
            </w:r>
          </w:p>
        </w:tc>
        <w:tc>
          <w:tcPr>
            <w:tcW w:w="3581" w:type="dxa"/>
            <w:vAlign w:val="center"/>
          </w:tcPr>
          <w:p w:rsidR="0041707D" w:rsidRPr="005B2C3B" w:rsidRDefault="0041707D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第三章戰間期與第二次世界大戰</w:t>
            </w:r>
          </w:p>
        </w:tc>
        <w:tc>
          <w:tcPr>
            <w:tcW w:w="3973" w:type="dxa"/>
            <w:vAlign w:val="center"/>
          </w:tcPr>
          <w:p w:rsidR="0041707D" w:rsidRPr="005B2C3B" w:rsidRDefault="0041707D" w:rsidP="0054176D">
            <w:pPr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1.認識美國經濟大恐慌。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2.認識羅斯福新政。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3.認識歐洲極權政治。</w:t>
            </w:r>
          </w:p>
        </w:tc>
        <w:tc>
          <w:tcPr>
            <w:tcW w:w="180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</w:p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41707D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1707D" w:rsidRPr="0072199B" w:rsidTr="005B2C3B">
        <w:tc>
          <w:tcPr>
            <w:tcW w:w="714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1106" w:type="dxa"/>
            <w:vAlign w:val="center"/>
          </w:tcPr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04/13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04/19</w:t>
            </w:r>
          </w:p>
        </w:tc>
        <w:tc>
          <w:tcPr>
            <w:tcW w:w="3581" w:type="dxa"/>
            <w:vAlign w:val="center"/>
          </w:tcPr>
          <w:p w:rsidR="0041707D" w:rsidRPr="005B2C3B" w:rsidRDefault="0041707D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第三章戰間期與第二次世界大戰</w:t>
            </w:r>
          </w:p>
        </w:tc>
        <w:tc>
          <w:tcPr>
            <w:tcW w:w="3973" w:type="dxa"/>
            <w:vAlign w:val="center"/>
          </w:tcPr>
          <w:p w:rsidR="0041707D" w:rsidRPr="005B2C3B" w:rsidRDefault="0041707D" w:rsidP="0054176D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1.認識第二次世界大戰。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2.了解聯合國組織。</w:t>
            </w:r>
          </w:p>
        </w:tc>
        <w:tc>
          <w:tcPr>
            <w:tcW w:w="180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41707D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41707D" w:rsidRPr="0072199B" w:rsidTr="005B2C3B">
        <w:tc>
          <w:tcPr>
            <w:tcW w:w="714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106" w:type="dxa"/>
            <w:vAlign w:val="center"/>
          </w:tcPr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04/20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04/26</w:t>
            </w:r>
          </w:p>
        </w:tc>
        <w:tc>
          <w:tcPr>
            <w:tcW w:w="3581" w:type="dxa"/>
            <w:vAlign w:val="center"/>
          </w:tcPr>
          <w:p w:rsidR="00A9747B" w:rsidRPr="005B2C3B" w:rsidRDefault="00A9747B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1707D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第四章第二次世界大戰後的局勢</w:t>
            </w:r>
          </w:p>
        </w:tc>
        <w:tc>
          <w:tcPr>
            <w:tcW w:w="3973" w:type="dxa"/>
            <w:vAlign w:val="center"/>
          </w:tcPr>
          <w:p w:rsidR="0041707D" w:rsidRPr="005B2C3B" w:rsidRDefault="0041707D" w:rsidP="0054176D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1.認識冷戰時代。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2.了解冷戰時期組織。</w:t>
            </w:r>
          </w:p>
        </w:tc>
        <w:tc>
          <w:tcPr>
            <w:tcW w:w="180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41707D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1707D" w:rsidRPr="0072199B" w:rsidTr="005B2C3B">
        <w:tc>
          <w:tcPr>
            <w:tcW w:w="714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106" w:type="dxa"/>
            <w:vAlign w:val="center"/>
          </w:tcPr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04/27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05/03</w:t>
            </w:r>
          </w:p>
        </w:tc>
        <w:tc>
          <w:tcPr>
            <w:tcW w:w="3581" w:type="dxa"/>
            <w:vAlign w:val="center"/>
          </w:tcPr>
          <w:p w:rsidR="00A9747B" w:rsidRPr="005B2C3B" w:rsidRDefault="00A9747B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41707D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第四章第二次世界大戰後的局勢</w:t>
            </w:r>
          </w:p>
        </w:tc>
        <w:tc>
          <w:tcPr>
            <w:tcW w:w="3973" w:type="dxa"/>
            <w:vAlign w:val="center"/>
          </w:tcPr>
          <w:p w:rsidR="0041707D" w:rsidRPr="005B2C3B" w:rsidRDefault="0041707D" w:rsidP="0054176D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1.認識第二次大戰後區域衝突。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2.認識第三世界。</w:t>
            </w:r>
          </w:p>
        </w:tc>
        <w:tc>
          <w:tcPr>
            <w:tcW w:w="180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41707D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41707D" w:rsidRPr="0072199B" w:rsidTr="005B2C3B">
        <w:tc>
          <w:tcPr>
            <w:tcW w:w="714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1106" w:type="dxa"/>
            <w:vAlign w:val="center"/>
          </w:tcPr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05/04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41707D" w:rsidRPr="005B2C3B" w:rsidRDefault="0041707D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05/10</w:t>
            </w:r>
          </w:p>
        </w:tc>
        <w:tc>
          <w:tcPr>
            <w:tcW w:w="3581" w:type="dxa"/>
            <w:vAlign w:val="center"/>
          </w:tcPr>
          <w:p w:rsidR="0041707D" w:rsidRPr="005B2C3B" w:rsidRDefault="005B2C3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A9747B" w:rsidRPr="005B2C3B" w:rsidRDefault="00A9747B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第四章第二次世界大戰後的局勢</w:t>
            </w:r>
          </w:p>
        </w:tc>
        <w:tc>
          <w:tcPr>
            <w:tcW w:w="3973" w:type="dxa"/>
            <w:vAlign w:val="center"/>
          </w:tcPr>
          <w:p w:rsidR="0041707D" w:rsidRPr="005B2C3B" w:rsidRDefault="00A9747B" w:rsidP="0054176D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1.了解蘇共垮臺過程。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2.了解東歐民主化過程。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3.認識第二次世界大戰後的區域統合。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4.認識大眾文化。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5.認識全球化。</w:t>
            </w:r>
          </w:p>
        </w:tc>
        <w:tc>
          <w:tcPr>
            <w:tcW w:w="180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41707D" w:rsidRPr="005B2C3B" w:rsidRDefault="0041707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41707D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A9747B" w:rsidRPr="0072199B" w:rsidTr="005B2C3B">
        <w:tc>
          <w:tcPr>
            <w:tcW w:w="714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106" w:type="dxa"/>
            <w:vAlign w:val="center"/>
          </w:tcPr>
          <w:p w:rsidR="00A9747B" w:rsidRPr="005B2C3B" w:rsidRDefault="00A9747B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05/11</w:t>
            </w:r>
          </w:p>
          <w:p w:rsidR="00A9747B" w:rsidRPr="005B2C3B" w:rsidRDefault="00A9747B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9747B" w:rsidRPr="005B2C3B" w:rsidRDefault="00A9747B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05/17</w:t>
            </w:r>
          </w:p>
        </w:tc>
        <w:tc>
          <w:tcPr>
            <w:tcW w:w="3581" w:type="dxa"/>
            <w:vAlign w:val="center"/>
          </w:tcPr>
          <w:p w:rsidR="00A9747B" w:rsidRPr="005B2C3B" w:rsidRDefault="00A9747B" w:rsidP="0054176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七年級課程複習</w:t>
            </w:r>
          </w:p>
        </w:tc>
        <w:tc>
          <w:tcPr>
            <w:tcW w:w="3973" w:type="dxa"/>
            <w:vAlign w:val="center"/>
          </w:tcPr>
          <w:p w:rsidR="00A9747B" w:rsidRPr="005B2C3B" w:rsidRDefault="00A9747B" w:rsidP="005417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1.協助學生複習七年級教學內容。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 w:rsidR="0054176D"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針對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不足之處，進行進一步的說明與講解。</w:t>
            </w:r>
          </w:p>
        </w:tc>
        <w:tc>
          <w:tcPr>
            <w:tcW w:w="1800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54176D" w:rsidRPr="005B2C3B" w:rsidRDefault="00B07EDD" w:rsidP="00B07E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4176D" w:rsidRPr="005B2C3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54176D" w:rsidRPr="005B2C3B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A9747B" w:rsidRPr="005B2C3B" w:rsidRDefault="00B07EDD" w:rsidP="00B07E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54176D" w:rsidRPr="005B2C3B">
              <w:rPr>
                <w:rFonts w:ascii="標楷體" w:eastAsia="標楷體" w:hAnsi="標楷體" w:hint="eastAsia"/>
                <w:sz w:val="20"/>
                <w:szCs w:val="20"/>
              </w:rPr>
              <w:t>.口頭評量</w:t>
            </w:r>
          </w:p>
        </w:tc>
      </w:tr>
      <w:tr w:rsidR="00A9747B" w:rsidRPr="0072199B" w:rsidTr="005B2C3B">
        <w:tc>
          <w:tcPr>
            <w:tcW w:w="714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106" w:type="dxa"/>
            <w:vAlign w:val="center"/>
          </w:tcPr>
          <w:p w:rsidR="00A9747B" w:rsidRPr="005B2C3B" w:rsidRDefault="00A9747B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05/18</w:t>
            </w:r>
          </w:p>
          <w:p w:rsidR="00A9747B" w:rsidRPr="005B2C3B" w:rsidRDefault="00A9747B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9747B" w:rsidRPr="005B2C3B" w:rsidRDefault="00A9747B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05/24</w:t>
            </w:r>
          </w:p>
        </w:tc>
        <w:tc>
          <w:tcPr>
            <w:tcW w:w="3581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八年級課程複習</w:t>
            </w:r>
          </w:p>
        </w:tc>
        <w:tc>
          <w:tcPr>
            <w:tcW w:w="3973" w:type="dxa"/>
            <w:vAlign w:val="center"/>
          </w:tcPr>
          <w:p w:rsidR="00A9747B" w:rsidRPr="005B2C3B" w:rsidRDefault="0054176D" w:rsidP="0054176D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="00A9747B"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.協助學生複習八年級教學內容。</w:t>
            </w:r>
            <w:r w:rsidR="00A9747B"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針對</w:t>
            </w:r>
            <w:r w:rsidR="00A9747B"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不足之處，進行進一步的說明與講解。</w:t>
            </w:r>
          </w:p>
        </w:tc>
        <w:tc>
          <w:tcPr>
            <w:tcW w:w="1800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B07EDD" w:rsidRPr="005B2C3B" w:rsidRDefault="00B07EDD" w:rsidP="00B07E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B2C3B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A9747B" w:rsidRPr="005B2C3B" w:rsidRDefault="00B07EDD" w:rsidP="00B07E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2.口頭評量</w:t>
            </w:r>
          </w:p>
        </w:tc>
      </w:tr>
      <w:tr w:rsidR="00A9747B" w:rsidRPr="0072199B" w:rsidTr="005B2C3B">
        <w:tc>
          <w:tcPr>
            <w:tcW w:w="714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1106" w:type="dxa"/>
            <w:vAlign w:val="center"/>
          </w:tcPr>
          <w:p w:rsidR="00A9747B" w:rsidRPr="005B2C3B" w:rsidRDefault="00A9747B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05/25</w:t>
            </w:r>
          </w:p>
          <w:p w:rsidR="00A9747B" w:rsidRPr="005B2C3B" w:rsidRDefault="00A9747B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9747B" w:rsidRPr="005B2C3B" w:rsidRDefault="00A9747B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05/31</w:t>
            </w:r>
          </w:p>
        </w:tc>
        <w:tc>
          <w:tcPr>
            <w:tcW w:w="3581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九年級課程複習</w:t>
            </w:r>
          </w:p>
        </w:tc>
        <w:tc>
          <w:tcPr>
            <w:tcW w:w="3973" w:type="dxa"/>
            <w:vAlign w:val="center"/>
          </w:tcPr>
          <w:p w:rsidR="00A9747B" w:rsidRPr="005B2C3B" w:rsidRDefault="00A9747B" w:rsidP="0054176D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1.協助學生複習九年級教學內容。</w:t>
            </w: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2.針對不足之處，進行進一步的說明與講解。</w:t>
            </w:r>
          </w:p>
        </w:tc>
        <w:tc>
          <w:tcPr>
            <w:tcW w:w="1800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B07EDD" w:rsidRPr="005B2C3B" w:rsidRDefault="00B07EDD" w:rsidP="00B07E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B2C3B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A9747B" w:rsidRPr="005B2C3B" w:rsidRDefault="00B07EDD" w:rsidP="00B07E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2.口頭評量</w:t>
            </w:r>
          </w:p>
        </w:tc>
      </w:tr>
      <w:tr w:rsidR="00A9747B" w:rsidRPr="0072199B" w:rsidTr="005B2C3B">
        <w:tc>
          <w:tcPr>
            <w:tcW w:w="714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106" w:type="dxa"/>
            <w:vAlign w:val="center"/>
          </w:tcPr>
          <w:p w:rsidR="00A9747B" w:rsidRPr="005B2C3B" w:rsidRDefault="00A9747B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06/01</w:t>
            </w:r>
          </w:p>
          <w:p w:rsidR="00A9747B" w:rsidRPr="005B2C3B" w:rsidRDefault="00A9747B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9747B" w:rsidRPr="005B2C3B" w:rsidRDefault="00A9747B" w:rsidP="005417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06/07</w:t>
            </w:r>
          </w:p>
        </w:tc>
        <w:tc>
          <w:tcPr>
            <w:tcW w:w="3581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總課程複習</w:t>
            </w:r>
          </w:p>
        </w:tc>
        <w:tc>
          <w:tcPr>
            <w:tcW w:w="3973" w:type="dxa"/>
            <w:vAlign w:val="center"/>
          </w:tcPr>
          <w:p w:rsidR="00A9747B" w:rsidRPr="005B2C3B" w:rsidRDefault="00A9747B" w:rsidP="0054176D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1.協助學生複習總課程教學內容。</w:t>
            </w:r>
          </w:p>
        </w:tc>
        <w:tc>
          <w:tcPr>
            <w:tcW w:w="1800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-4-3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5B2C3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A9747B" w:rsidRPr="005B2C3B" w:rsidRDefault="00A9747B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A9747B" w:rsidRPr="005B2C3B" w:rsidRDefault="0054176D" w:rsidP="005417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A9747B" w:rsidRPr="0072199B" w:rsidTr="005B2C3B">
        <w:tc>
          <w:tcPr>
            <w:tcW w:w="714" w:type="dxa"/>
            <w:vAlign w:val="center"/>
          </w:tcPr>
          <w:p w:rsidR="00A9747B" w:rsidRPr="005B2C3B" w:rsidRDefault="00A9747B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106" w:type="dxa"/>
            <w:vAlign w:val="center"/>
          </w:tcPr>
          <w:p w:rsidR="00A9747B" w:rsidRPr="005B2C3B" w:rsidRDefault="00A9747B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06/08</w:t>
            </w:r>
          </w:p>
          <w:p w:rsidR="00A9747B" w:rsidRPr="005B2C3B" w:rsidRDefault="00A9747B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9747B" w:rsidRPr="005B2C3B" w:rsidRDefault="00A9747B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06/14</w:t>
            </w:r>
          </w:p>
        </w:tc>
        <w:tc>
          <w:tcPr>
            <w:tcW w:w="3581" w:type="dxa"/>
            <w:vAlign w:val="center"/>
          </w:tcPr>
          <w:p w:rsidR="00A9747B" w:rsidRPr="005B2C3B" w:rsidRDefault="00A9747B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畢業典禮</w:t>
            </w:r>
          </w:p>
        </w:tc>
        <w:tc>
          <w:tcPr>
            <w:tcW w:w="3973" w:type="dxa"/>
            <w:vAlign w:val="center"/>
          </w:tcPr>
          <w:p w:rsidR="00A9747B" w:rsidRPr="005B2C3B" w:rsidRDefault="00A9747B" w:rsidP="00AE45DD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9747B" w:rsidRPr="005B2C3B" w:rsidRDefault="00A9747B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9747B" w:rsidRPr="005B2C3B" w:rsidRDefault="00A9747B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9747B" w:rsidRPr="005B2C3B" w:rsidRDefault="00A9747B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A9747B" w:rsidRPr="005B2C3B" w:rsidRDefault="00A9747B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747B" w:rsidRPr="0072199B" w:rsidTr="005B2C3B">
        <w:tc>
          <w:tcPr>
            <w:tcW w:w="714" w:type="dxa"/>
            <w:vAlign w:val="center"/>
          </w:tcPr>
          <w:p w:rsidR="00A9747B" w:rsidRPr="005B2C3B" w:rsidRDefault="00A9747B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1106" w:type="dxa"/>
            <w:vAlign w:val="center"/>
          </w:tcPr>
          <w:p w:rsidR="00A9747B" w:rsidRPr="005B2C3B" w:rsidRDefault="00A9747B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06/15</w:t>
            </w:r>
          </w:p>
          <w:p w:rsidR="00A9747B" w:rsidRPr="005B2C3B" w:rsidRDefault="00A9747B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9747B" w:rsidRPr="005B2C3B" w:rsidRDefault="00A9747B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06/21</w:t>
            </w:r>
          </w:p>
        </w:tc>
        <w:tc>
          <w:tcPr>
            <w:tcW w:w="3581" w:type="dxa"/>
            <w:vAlign w:val="center"/>
          </w:tcPr>
          <w:p w:rsidR="00A9747B" w:rsidRPr="005B2C3B" w:rsidRDefault="00A9747B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73" w:type="dxa"/>
            <w:vAlign w:val="center"/>
          </w:tcPr>
          <w:p w:rsidR="00A9747B" w:rsidRPr="005B2C3B" w:rsidRDefault="00A9747B" w:rsidP="00AE45DD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9747B" w:rsidRPr="005B2C3B" w:rsidRDefault="00A9747B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9747B" w:rsidRPr="005B2C3B" w:rsidRDefault="00A9747B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9747B" w:rsidRPr="005B2C3B" w:rsidRDefault="00A9747B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A9747B" w:rsidRPr="005B2C3B" w:rsidRDefault="00A9747B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747B" w:rsidRPr="0072199B" w:rsidTr="005B2C3B">
        <w:tc>
          <w:tcPr>
            <w:tcW w:w="714" w:type="dxa"/>
            <w:vAlign w:val="center"/>
          </w:tcPr>
          <w:p w:rsidR="00A9747B" w:rsidRPr="005B2C3B" w:rsidRDefault="00A9747B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vAlign w:val="center"/>
          </w:tcPr>
          <w:p w:rsidR="00A9747B" w:rsidRPr="005B2C3B" w:rsidRDefault="00A9747B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06/22</w:t>
            </w:r>
          </w:p>
          <w:p w:rsidR="00A9747B" w:rsidRPr="005B2C3B" w:rsidRDefault="00A9747B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9747B" w:rsidRPr="005B2C3B" w:rsidRDefault="00A9747B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06/28</w:t>
            </w:r>
          </w:p>
        </w:tc>
        <w:tc>
          <w:tcPr>
            <w:tcW w:w="3581" w:type="dxa"/>
            <w:vAlign w:val="center"/>
          </w:tcPr>
          <w:p w:rsidR="00A9747B" w:rsidRPr="005B2C3B" w:rsidRDefault="00A9747B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</w:p>
        </w:tc>
        <w:tc>
          <w:tcPr>
            <w:tcW w:w="3973" w:type="dxa"/>
          </w:tcPr>
          <w:p w:rsidR="00A9747B" w:rsidRPr="005B2C3B" w:rsidRDefault="00A9747B" w:rsidP="00A30747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9747B" w:rsidRPr="005B2C3B" w:rsidRDefault="00A9747B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9747B" w:rsidRPr="005B2C3B" w:rsidRDefault="00A9747B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9747B" w:rsidRPr="005B2C3B" w:rsidRDefault="00A9747B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A9747B" w:rsidRPr="005B2C3B" w:rsidRDefault="00A9747B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747B" w:rsidRPr="0072199B" w:rsidTr="005B2C3B">
        <w:tc>
          <w:tcPr>
            <w:tcW w:w="714" w:type="dxa"/>
            <w:vAlign w:val="center"/>
          </w:tcPr>
          <w:p w:rsidR="00A9747B" w:rsidRPr="005B2C3B" w:rsidRDefault="00A9747B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1106" w:type="dxa"/>
            <w:vAlign w:val="center"/>
          </w:tcPr>
          <w:p w:rsidR="00A9747B" w:rsidRPr="005B2C3B" w:rsidRDefault="00A9747B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06/29</w:t>
            </w:r>
          </w:p>
          <w:p w:rsidR="00A9747B" w:rsidRPr="005B2C3B" w:rsidRDefault="00A9747B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9747B" w:rsidRPr="005B2C3B" w:rsidRDefault="00A9747B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07/05</w:t>
            </w:r>
          </w:p>
        </w:tc>
        <w:tc>
          <w:tcPr>
            <w:tcW w:w="3581" w:type="dxa"/>
            <w:vAlign w:val="center"/>
          </w:tcPr>
          <w:p w:rsidR="00A9747B" w:rsidRPr="005B2C3B" w:rsidRDefault="00A9747B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  <w:tc>
          <w:tcPr>
            <w:tcW w:w="3973" w:type="dxa"/>
          </w:tcPr>
          <w:p w:rsidR="00A9747B" w:rsidRPr="005B2C3B" w:rsidRDefault="00A9747B" w:rsidP="00A30747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9747B" w:rsidRPr="005B2C3B" w:rsidRDefault="00A9747B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9747B" w:rsidRPr="005B2C3B" w:rsidRDefault="00A9747B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9747B" w:rsidRPr="005B2C3B" w:rsidRDefault="00A9747B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A9747B" w:rsidRPr="005B2C3B" w:rsidRDefault="00A9747B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sectPr w:rsidR="0003261B" w:rsidRPr="0072199B" w:rsidSect="0084786D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D4" w:rsidRDefault="00FE0AD4">
      <w:r>
        <w:separator/>
      </w:r>
    </w:p>
  </w:endnote>
  <w:endnote w:type="continuationSeparator" w:id="0">
    <w:p w:rsidR="00FE0AD4" w:rsidRDefault="00FE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9923A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9923A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2C3B">
      <w:rPr>
        <w:rStyle w:val="a9"/>
        <w:noProof/>
      </w:rPr>
      <w:t>1</w: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D4" w:rsidRDefault="00FE0AD4">
      <w:r>
        <w:separator/>
      </w:r>
    </w:p>
  </w:footnote>
  <w:footnote w:type="continuationSeparator" w:id="0">
    <w:p w:rsidR="00FE0AD4" w:rsidRDefault="00FE0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0E6"/>
    <w:rsid w:val="0003261B"/>
    <w:rsid w:val="00037A83"/>
    <w:rsid w:val="00091E00"/>
    <w:rsid w:val="000A2759"/>
    <w:rsid w:val="000F0F84"/>
    <w:rsid w:val="000F64E0"/>
    <w:rsid w:val="0010200B"/>
    <w:rsid w:val="001410B6"/>
    <w:rsid w:val="0018635F"/>
    <w:rsid w:val="00190E0C"/>
    <w:rsid w:val="001A2AC0"/>
    <w:rsid w:val="001B3236"/>
    <w:rsid w:val="00220159"/>
    <w:rsid w:val="00236B38"/>
    <w:rsid w:val="00260E7D"/>
    <w:rsid w:val="00277D9E"/>
    <w:rsid w:val="00286301"/>
    <w:rsid w:val="002921E8"/>
    <w:rsid w:val="00294940"/>
    <w:rsid w:val="00296167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403F0E"/>
    <w:rsid w:val="0041707D"/>
    <w:rsid w:val="0041710B"/>
    <w:rsid w:val="00433BCD"/>
    <w:rsid w:val="004461CD"/>
    <w:rsid w:val="0048212C"/>
    <w:rsid w:val="004B3911"/>
    <w:rsid w:val="004E4D85"/>
    <w:rsid w:val="004F2614"/>
    <w:rsid w:val="0054176D"/>
    <w:rsid w:val="005B2C3B"/>
    <w:rsid w:val="005D2F34"/>
    <w:rsid w:val="005E775E"/>
    <w:rsid w:val="00604541"/>
    <w:rsid w:val="006479E4"/>
    <w:rsid w:val="006C426C"/>
    <w:rsid w:val="006D430E"/>
    <w:rsid w:val="0070048F"/>
    <w:rsid w:val="00706EAA"/>
    <w:rsid w:val="0072199B"/>
    <w:rsid w:val="007511F7"/>
    <w:rsid w:val="00775071"/>
    <w:rsid w:val="007A07FF"/>
    <w:rsid w:val="007A2FA9"/>
    <w:rsid w:val="007E01A1"/>
    <w:rsid w:val="007E1838"/>
    <w:rsid w:val="007F777E"/>
    <w:rsid w:val="0084786D"/>
    <w:rsid w:val="00883CEE"/>
    <w:rsid w:val="008842A9"/>
    <w:rsid w:val="008E2725"/>
    <w:rsid w:val="009143CB"/>
    <w:rsid w:val="00936D27"/>
    <w:rsid w:val="00940785"/>
    <w:rsid w:val="00956126"/>
    <w:rsid w:val="009757A4"/>
    <w:rsid w:val="009923A7"/>
    <w:rsid w:val="009A4950"/>
    <w:rsid w:val="00A178CA"/>
    <w:rsid w:val="00A21266"/>
    <w:rsid w:val="00A23231"/>
    <w:rsid w:val="00A27DB1"/>
    <w:rsid w:val="00A30747"/>
    <w:rsid w:val="00A41478"/>
    <w:rsid w:val="00A529B0"/>
    <w:rsid w:val="00A60C90"/>
    <w:rsid w:val="00A81D06"/>
    <w:rsid w:val="00A8531A"/>
    <w:rsid w:val="00A9747B"/>
    <w:rsid w:val="00AA5179"/>
    <w:rsid w:val="00AB6D6D"/>
    <w:rsid w:val="00AE45DD"/>
    <w:rsid w:val="00B07EDD"/>
    <w:rsid w:val="00B1438C"/>
    <w:rsid w:val="00B93C97"/>
    <w:rsid w:val="00BA43AB"/>
    <w:rsid w:val="00BA6BB3"/>
    <w:rsid w:val="00BD1233"/>
    <w:rsid w:val="00BE3F08"/>
    <w:rsid w:val="00BF1027"/>
    <w:rsid w:val="00C402EB"/>
    <w:rsid w:val="00CD6344"/>
    <w:rsid w:val="00D01ECA"/>
    <w:rsid w:val="00D41618"/>
    <w:rsid w:val="00DA6EF4"/>
    <w:rsid w:val="00DA70E6"/>
    <w:rsid w:val="00DD22B0"/>
    <w:rsid w:val="00DD519E"/>
    <w:rsid w:val="00E03A1A"/>
    <w:rsid w:val="00E03D09"/>
    <w:rsid w:val="00E627AA"/>
    <w:rsid w:val="00E652BE"/>
    <w:rsid w:val="00E71BFD"/>
    <w:rsid w:val="00E73943"/>
    <w:rsid w:val="00E7682C"/>
    <w:rsid w:val="00E805D2"/>
    <w:rsid w:val="00E87500"/>
    <w:rsid w:val="00E9226A"/>
    <w:rsid w:val="00F13B8A"/>
    <w:rsid w:val="00F1420F"/>
    <w:rsid w:val="00F251B2"/>
    <w:rsid w:val="00F84758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E7D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rsid w:val="00260E7D"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rsid w:val="00260E7D"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260E7D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260E7D"/>
    <w:rPr>
      <w:rFonts w:ascii="細明體" w:eastAsia="細明體" w:hAnsi="Courier New" w:cs="Courier New"/>
    </w:rPr>
  </w:style>
  <w:style w:type="paragraph" w:styleId="a5">
    <w:name w:val="Body Text"/>
    <w:basedOn w:val="a"/>
    <w:rsid w:val="00260E7D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sid w:val="00260E7D"/>
    <w:rPr>
      <w:rFonts w:ascii="華康中明體" w:eastAsia="華康中明體"/>
      <w:bCs/>
      <w:sz w:val="22"/>
    </w:rPr>
  </w:style>
  <w:style w:type="paragraph" w:customStyle="1" w:styleId="10">
    <w:name w:val="1."/>
    <w:basedOn w:val="a"/>
    <w:rsid w:val="00260E7D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rsid w:val="00260E7D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rsid w:val="0026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26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260E7D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1476</Words>
  <Characters>779</Characters>
  <Application>Microsoft Office Word</Application>
  <DocSecurity>0</DocSecurity>
  <Lines>6</Lines>
  <Paragraphs>4</Paragraphs>
  <ScaleCrop>false</ScaleCrop>
  <Company>南一書局企業股份有限公司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6</cp:revision>
  <cp:lastPrinted>2010-01-21T01:44:00Z</cp:lastPrinted>
  <dcterms:created xsi:type="dcterms:W3CDTF">2013-06-06T07:39:00Z</dcterms:created>
  <dcterms:modified xsi:type="dcterms:W3CDTF">2013-06-17T08:22:00Z</dcterms:modified>
</cp:coreProperties>
</file>