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391" w:rsidRPr="00B900F8" w:rsidRDefault="007A0CF4" w:rsidP="00231391">
      <w:pPr>
        <w:pStyle w:val="aff9"/>
        <w:spacing w:before="90" w:after="90"/>
        <w:ind w:left="240"/>
        <w:rPr>
          <w:color w:val="FF0000"/>
          <w:sz w:val="28"/>
          <w:u w:val="single"/>
        </w:rPr>
      </w:pPr>
      <w:bookmarkStart w:id="0" w:name="_Toc4234039"/>
      <w:r>
        <w:rPr>
          <w:rFonts w:hint="eastAsia"/>
        </w:rPr>
        <w:t>九</w:t>
      </w:r>
      <w:r w:rsidR="00231391">
        <w:rPr>
          <w:rFonts w:hint="eastAsia"/>
        </w:rPr>
        <w:t>年級第一學期教學計劃表</w:t>
      </w:r>
      <w:r w:rsidR="00231391" w:rsidRPr="00AD54AB">
        <w:rPr>
          <w:rFonts w:hint="eastAsia"/>
        </w:rPr>
        <w:t>(表4</w:t>
      </w:r>
      <w:r w:rsidR="00231391">
        <w:rPr>
          <w:rFonts w:hint="eastAsia"/>
        </w:rPr>
        <w:t>-3</w:t>
      </w:r>
      <w:r w:rsidR="00231391" w:rsidRPr="00AD54AB">
        <w:rPr>
          <w:rFonts w:hint="eastAsia"/>
        </w:rPr>
        <w:t>)</w:t>
      </w:r>
      <w:bookmarkEnd w:id="0"/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14"/>
        <w:gridCol w:w="686"/>
        <w:gridCol w:w="912"/>
        <w:gridCol w:w="1276"/>
        <w:gridCol w:w="1843"/>
        <w:gridCol w:w="1559"/>
        <w:gridCol w:w="1559"/>
        <w:gridCol w:w="1701"/>
        <w:gridCol w:w="725"/>
        <w:gridCol w:w="835"/>
        <w:gridCol w:w="1275"/>
        <w:gridCol w:w="839"/>
        <w:gridCol w:w="16"/>
        <w:gridCol w:w="47"/>
        <w:gridCol w:w="823"/>
      </w:tblGrid>
      <w:tr w:rsidR="00231391" w:rsidTr="00DE16DF">
        <w:trPr>
          <w:cantSplit/>
          <w:trHeight w:val="480"/>
          <w:jc w:val="center"/>
        </w:trPr>
        <w:tc>
          <w:tcPr>
            <w:tcW w:w="14737" w:type="dxa"/>
            <w:gridSpan w:val="16"/>
            <w:shd w:val="clear" w:color="auto" w:fill="CCC0D9" w:themeFill="accent4" w:themeFillTint="66"/>
            <w:vAlign w:val="center"/>
          </w:tcPr>
          <w:p w:rsidR="00231391" w:rsidRPr="00DF7F41" w:rsidRDefault="00231391" w:rsidP="00DE16DF">
            <w:pPr>
              <w:jc w:val="center"/>
              <w:rPr>
                <w:rFonts w:eastAsia="標楷體"/>
                <w:color w:val="3333FF"/>
              </w:rPr>
            </w:pPr>
            <w:r w:rsidRPr="00A75079">
              <w:rPr>
                <w:rFonts w:eastAsia="標楷體" w:hint="eastAsia"/>
                <w:b/>
                <w:color w:val="3333FF"/>
                <w:sz w:val="28"/>
              </w:rPr>
              <w:t>全學期教學重點及評量方式說明</w:t>
            </w:r>
          </w:p>
        </w:tc>
      </w:tr>
      <w:tr w:rsidR="00231391" w:rsidTr="00B1391D">
        <w:trPr>
          <w:cantSplit/>
          <w:trHeight w:val="480"/>
          <w:jc w:val="center"/>
        </w:trPr>
        <w:tc>
          <w:tcPr>
            <w:tcW w:w="2239" w:type="dxa"/>
            <w:gridSpan w:val="4"/>
            <w:shd w:val="clear" w:color="auto" w:fill="BFBFBF" w:themeFill="background1" w:themeFillShade="BF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領域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科目</w:t>
            </w:r>
          </w:p>
        </w:tc>
        <w:tc>
          <w:tcPr>
            <w:tcW w:w="8663" w:type="dxa"/>
            <w:gridSpan w:val="6"/>
            <w:shd w:val="clear" w:color="auto" w:fill="BFBFBF" w:themeFill="background1" w:themeFillShade="BF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教學重點</w:t>
            </w:r>
          </w:p>
        </w:tc>
        <w:tc>
          <w:tcPr>
            <w:tcW w:w="3835" w:type="dxa"/>
            <w:gridSpan w:val="6"/>
            <w:shd w:val="clear" w:color="auto" w:fill="BFBFBF" w:themeFill="background1" w:themeFillShade="BF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評量方式</w:t>
            </w:r>
          </w:p>
        </w:tc>
      </w:tr>
      <w:tr w:rsidR="00231391" w:rsidTr="00B1391D">
        <w:trPr>
          <w:cantSplit/>
          <w:trHeight w:val="480"/>
          <w:jc w:val="center"/>
        </w:trPr>
        <w:tc>
          <w:tcPr>
            <w:tcW w:w="641" w:type="dxa"/>
            <w:gridSpan w:val="2"/>
            <w:vMerge w:val="restart"/>
            <w:vAlign w:val="center"/>
          </w:tcPr>
          <w:p w:rsidR="00231391" w:rsidRDefault="00231391" w:rsidP="0023139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語文</w:t>
            </w:r>
          </w:p>
        </w:tc>
        <w:tc>
          <w:tcPr>
            <w:tcW w:w="1598" w:type="dxa"/>
            <w:gridSpan w:val="2"/>
            <w:vAlign w:val="center"/>
          </w:tcPr>
          <w:p w:rsidR="00231391" w:rsidRDefault="00231391" w:rsidP="0023139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國語文</w:t>
            </w:r>
          </w:p>
        </w:tc>
        <w:tc>
          <w:tcPr>
            <w:tcW w:w="8663" w:type="dxa"/>
            <w:gridSpan w:val="6"/>
            <w:vAlign w:val="center"/>
          </w:tcPr>
          <w:p w:rsidR="00231391" w:rsidRPr="0033297E" w:rsidRDefault="00231391" w:rsidP="00231391">
            <w:pPr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(</w:t>
            </w:r>
            <w:r w:rsidRPr="0033297E">
              <w:rPr>
                <w:rFonts w:eastAsia="標楷體" w:hint="eastAsia"/>
                <w:color w:val="FF0000"/>
              </w:rPr>
              <w:t>例</w:t>
            </w:r>
            <w:r w:rsidRPr="0033297E">
              <w:rPr>
                <w:rFonts w:eastAsia="標楷體" w:hint="eastAsia"/>
                <w:color w:val="FF0000"/>
              </w:rPr>
              <w:t>)</w:t>
            </w:r>
          </w:p>
          <w:p w:rsidR="00231391" w:rsidRPr="00231391" w:rsidRDefault="00231391" w:rsidP="00231391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1.</w:t>
            </w:r>
            <w:r w:rsidRPr="00231391">
              <w:rPr>
                <w:rFonts w:eastAsia="標楷體" w:hint="eastAsia"/>
                <w:color w:val="FF0000"/>
              </w:rPr>
              <w:t>能從所聽聞的內容，做出提問或回饋。</w:t>
            </w:r>
          </w:p>
          <w:p w:rsidR="00231391" w:rsidRPr="00231391" w:rsidRDefault="00231391" w:rsidP="00231391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2.</w:t>
            </w:r>
            <w:r w:rsidRPr="00231391">
              <w:rPr>
                <w:rFonts w:eastAsia="標楷體" w:hint="eastAsia"/>
                <w:color w:val="FF0000"/>
              </w:rPr>
              <w:t>能理解各類文本內容、形式及寫作特色。</w:t>
            </w:r>
          </w:p>
          <w:p w:rsidR="00231391" w:rsidRPr="00231391" w:rsidRDefault="00231391" w:rsidP="00231391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3.</w:t>
            </w:r>
            <w:r w:rsidRPr="00231391">
              <w:rPr>
                <w:rFonts w:eastAsia="標楷體" w:hint="eastAsia"/>
                <w:color w:val="FF0000"/>
              </w:rPr>
              <w:t>能運用圖書館</w:t>
            </w:r>
            <w:r w:rsidRPr="00231391">
              <w:rPr>
                <w:rFonts w:eastAsia="標楷體" w:hint="eastAsia"/>
                <w:color w:val="FF0000"/>
              </w:rPr>
              <w:t xml:space="preserve"> (</w:t>
            </w:r>
            <w:r w:rsidRPr="00231391">
              <w:rPr>
                <w:rFonts w:eastAsia="標楷體" w:hint="eastAsia"/>
                <w:color w:val="FF0000"/>
              </w:rPr>
              <w:t>室</w:t>
            </w:r>
            <w:r w:rsidRPr="00231391">
              <w:rPr>
                <w:rFonts w:eastAsia="標楷體" w:hint="eastAsia"/>
                <w:color w:val="FF0000"/>
              </w:rPr>
              <w:t>)</w:t>
            </w:r>
            <w:r w:rsidRPr="00231391">
              <w:rPr>
                <w:rFonts w:eastAsia="標楷體" w:hint="eastAsia"/>
                <w:color w:val="FF0000"/>
              </w:rPr>
              <w:t>、科技工具，蒐集並分析擷取重要資訊。</w:t>
            </w:r>
          </w:p>
          <w:p w:rsidR="00231391" w:rsidRPr="00231391" w:rsidRDefault="00231391" w:rsidP="00231391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4.</w:t>
            </w:r>
            <w:r w:rsidRPr="00231391">
              <w:rPr>
                <w:rFonts w:eastAsia="標楷體" w:hint="eastAsia"/>
                <w:color w:val="FF0000"/>
              </w:rPr>
              <w:t>依據情境需求，書寫各類文本。</w:t>
            </w:r>
          </w:p>
        </w:tc>
        <w:tc>
          <w:tcPr>
            <w:tcW w:w="3835" w:type="dxa"/>
            <w:gridSpan w:val="6"/>
            <w:vAlign w:val="center"/>
          </w:tcPr>
          <w:p w:rsidR="00231391" w:rsidRPr="0033297E" w:rsidRDefault="00231391" w:rsidP="00231391">
            <w:pPr>
              <w:rPr>
                <w:rFonts w:ascii="標楷體" w:eastAsia="標楷體" w:hAnsi="標楷體"/>
                <w:color w:val="FF0000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(例)</w:t>
            </w:r>
          </w:p>
          <w:p w:rsidR="00231391" w:rsidRPr="0033297E" w:rsidRDefault="00231391" w:rsidP="00231391">
            <w:pPr>
              <w:rPr>
                <w:rFonts w:eastAsia="標楷體"/>
                <w:color w:val="FF0000"/>
                <w:u w:val="single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紙筆測驗、態度檢核、資料蒐集整理、觀察記錄、分組報告、參與討論、課堂問答、作業、實測、實務操作、作品展覽</w:t>
            </w:r>
            <w:r w:rsidRPr="0033297E">
              <w:rPr>
                <w:rFonts w:ascii="標楷體" w:eastAsia="標楷體" w:hAnsi="標楷體"/>
                <w:color w:val="FF0000"/>
              </w:rPr>
              <w:t>……</w:t>
            </w:r>
            <w:r w:rsidRPr="0033297E">
              <w:rPr>
                <w:rFonts w:ascii="標楷體" w:eastAsia="標楷體" w:hAnsi="標楷體" w:hint="eastAsia"/>
                <w:color w:val="FF0000"/>
              </w:rPr>
              <w:t>等</w:t>
            </w:r>
          </w:p>
        </w:tc>
      </w:tr>
      <w:tr w:rsidR="00231391" w:rsidTr="00B1391D">
        <w:trPr>
          <w:cantSplit/>
          <w:trHeight w:val="480"/>
          <w:jc w:val="center"/>
        </w:trPr>
        <w:tc>
          <w:tcPr>
            <w:tcW w:w="641" w:type="dxa"/>
            <w:gridSpan w:val="2"/>
            <w:vMerge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英語</w:t>
            </w:r>
          </w:p>
        </w:tc>
        <w:tc>
          <w:tcPr>
            <w:tcW w:w="8663" w:type="dxa"/>
            <w:gridSpan w:val="6"/>
            <w:vAlign w:val="center"/>
          </w:tcPr>
          <w:p w:rsidR="00231391" w:rsidRPr="0009453F" w:rsidRDefault="00231391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</w:tr>
      <w:tr w:rsidR="00231391" w:rsidTr="00B1391D">
        <w:trPr>
          <w:cantSplit/>
          <w:trHeight w:val="480"/>
          <w:jc w:val="center"/>
        </w:trPr>
        <w:tc>
          <w:tcPr>
            <w:tcW w:w="2239" w:type="dxa"/>
            <w:gridSpan w:val="4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數學</w:t>
            </w:r>
          </w:p>
        </w:tc>
        <w:tc>
          <w:tcPr>
            <w:tcW w:w="8663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</w:tr>
      <w:tr w:rsidR="00231391" w:rsidTr="00B1391D">
        <w:trPr>
          <w:cantSplit/>
          <w:trHeight w:val="160"/>
          <w:jc w:val="center"/>
        </w:trPr>
        <w:tc>
          <w:tcPr>
            <w:tcW w:w="627" w:type="dxa"/>
            <w:vMerge w:val="restart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社會</w:t>
            </w:r>
          </w:p>
        </w:tc>
        <w:tc>
          <w:tcPr>
            <w:tcW w:w="1612" w:type="dxa"/>
            <w:gridSpan w:val="3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歷史</w:t>
            </w:r>
          </w:p>
        </w:tc>
        <w:tc>
          <w:tcPr>
            <w:tcW w:w="8663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</w:tr>
      <w:tr w:rsidR="00231391" w:rsidTr="00B1391D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地理</w:t>
            </w:r>
          </w:p>
        </w:tc>
        <w:tc>
          <w:tcPr>
            <w:tcW w:w="8663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</w:tr>
      <w:tr w:rsidR="00231391" w:rsidTr="00B1391D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公民</w:t>
            </w:r>
          </w:p>
        </w:tc>
        <w:tc>
          <w:tcPr>
            <w:tcW w:w="8663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</w:tr>
      <w:tr w:rsidR="00231391" w:rsidTr="00B1391D">
        <w:trPr>
          <w:cantSplit/>
          <w:trHeight w:val="715"/>
          <w:jc w:val="center"/>
        </w:trPr>
        <w:tc>
          <w:tcPr>
            <w:tcW w:w="627" w:type="dxa"/>
            <w:vMerge w:val="restart"/>
            <w:vAlign w:val="center"/>
          </w:tcPr>
          <w:p w:rsidR="00231391" w:rsidRDefault="00231391" w:rsidP="0023139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自然與生活科技</w:t>
            </w:r>
          </w:p>
        </w:tc>
        <w:tc>
          <w:tcPr>
            <w:tcW w:w="1612" w:type="dxa"/>
            <w:gridSpan w:val="3"/>
            <w:vAlign w:val="center"/>
          </w:tcPr>
          <w:p w:rsidR="00231391" w:rsidRDefault="00231391" w:rsidP="0023139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理化</w:t>
            </w:r>
          </w:p>
        </w:tc>
        <w:tc>
          <w:tcPr>
            <w:tcW w:w="8663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</w:tr>
      <w:tr w:rsidR="00231391" w:rsidTr="00B1391D">
        <w:trPr>
          <w:cantSplit/>
          <w:trHeight w:val="715"/>
          <w:jc w:val="center"/>
        </w:trPr>
        <w:tc>
          <w:tcPr>
            <w:tcW w:w="627" w:type="dxa"/>
            <w:vMerge/>
            <w:vAlign w:val="center"/>
          </w:tcPr>
          <w:p w:rsidR="00231391" w:rsidRDefault="00231391" w:rsidP="00231391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231391" w:rsidRDefault="00231391" w:rsidP="0023139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生活科技</w:t>
            </w:r>
          </w:p>
        </w:tc>
        <w:tc>
          <w:tcPr>
            <w:tcW w:w="8663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</w:tr>
      <w:tr w:rsidR="00231391" w:rsidTr="00B1391D">
        <w:trPr>
          <w:cantSplit/>
          <w:trHeight w:val="160"/>
          <w:jc w:val="center"/>
        </w:trPr>
        <w:tc>
          <w:tcPr>
            <w:tcW w:w="627" w:type="dxa"/>
            <w:vMerge w:val="restart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藝術與人文</w:t>
            </w:r>
          </w:p>
        </w:tc>
        <w:tc>
          <w:tcPr>
            <w:tcW w:w="1612" w:type="dxa"/>
            <w:gridSpan w:val="3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音樂</w:t>
            </w:r>
          </w:p>
        </w:tc>
        <w:tc>
          <w:tcPr>
            <w:tcW w:w="8663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</w:tr>
      <w:tr w:rsidR="00231391" w:rsidTr="00B1391D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視覺藝術</w:t>
            </w:r>
          </w:p>
        </w:tc>
        <w:tc>
          <w:tcPr>
            <w:tcW w:w="8663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</w:tr>
      <w:tr w:rsidR="00231391" w:rsidTr="00B1391D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表演藝術</w:t>
            </w:r>
          </w:p>
        </w:tc>
        <w:tc>
          <w:tcPr>
            <w:tcW w:w="8663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</w:tr>
      <w:tr w:rsidR="00231391" w:rsidTr="00B1391D">
        <w:trPr>
          <w:cantSplit/>
          <w:trHeight w:val="160"/>
          <w:jc w:val="center"/>
        </w:trPr>
        <w:tc>
          <w:tcPr>
            <w:tcW w:w="627" w:type="dxa"/>
            <w:vMerge w:val="restart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綜合活動</w:t>
            </w:r>
          </w:p>
        </w:tc>
        <w:tc>
          <w:tcPr>
            <w:tcW w:w="1612" w:type="dxa"/>
            <w:gridSpan w:val="3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童軍</w:t>
            </w:r>
          </w:p>
        </w:tc>
        <w:tc>
          <w:tcPr>
            <w:tcW w:w="8663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</w:tr>
      <w:tr w:rsidR="00231391" w:rsidTr="00B1391D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家政</w:t>
            </w:r>
          </w:p>
        </w:tc>
        <w:tc>
          <w:tcPr>
            <w:tcW w:w="8663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</w:tr>
      <w:tr w:rsidR="00231391" w:rsidTr="00B1391D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輔導</w:t>
            </w:r>
          </w:p>
        </w:tc>
        <w:tc>
          <w:tcPr>
            <w:tcW w:w="8663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</w:tr>
      <w:tr w:rsidR="00667E1C" w:rsidTr="00B1391D">
        <w:trPr>
          <w:cantSplit/>
          <w:trHeight w:val="535"/>
          <w:jc w:val="center"/>
        </w:trPr>
        <w:tc>
          <w:tcPr>
            <w:tcW w:w="627" w:type="dxa"/>
            <w:vMerge w:val="restart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 w:rsidRPr="006C4489">
              <w:rPr>
                <w:rFonts w:eastAsia="標楷體" w:hint="eastAsia"/>
              </w:rPr>
              <w:t>健康與體育</w:t>
            </w:r>
          </w:p>
        </w:tc>
        <w:tc>
          <w:tcPr>
            <w:tcW w:w="1612" w:type="dxa"/>
            <w:gridSpan w:val="3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健康教育</w:t>
            </w:r>
          </w:p>
        </w:tc>
        <w:tc>
          <w:tcPr>
            <w:tcW w:w="8663" w:type="dxa"/>
            <w:gridSpan w:val="6"/>
            <w:vAlign w:val="center"/>
          </w:tcPr>
          <w:p w:rsidR="00667E1C" w:rsidRPr="00FE0A20" w:rsidRDefault="00667E1C" w:rsidP="00667E1C">
            <w:pPr>
              <w:rPr>
                <w:rFonts w:ascii="標楷體"/>
                <w:sz w:val="22"/>
                <w:szCs w:val="20"/>
              </w:rPr>
            </w:pPr>
            <w:r w:rsidRPr="00FE0A20">
              <w:rPr>
                <w:rFonts w:ascii="標楷體"/>
                <w:sz w:val="22"/>
                <w:szCs w:val="20"/>
              </w:rPr>
              <w:t>1.</w:t>
            </w:r>
            <w:r w:rsidRPr="00FE0A20">
              <w:rPr>
                <w:rFonts w:ascii="標楷體" w:hint="eastAsia"/>
                <w:sz w:val="22"/>
                <w:szCs w:val="20"/>
              </w:rPr>
              <w:t>了解健康體位，並能利用健康生活型態打造健康人生。</w:t>
            </w:r>
          </w:p>
          <w:p w:rsidR="00667E1C" w:rsidRPr="00FE0A20" w:rsidRDefault="00667E1C" w:rsidP="00667E1C">
            <w:pPr>
              <w:rPr>
                <w:rFonts w:ascii="標楷體"/>
                <w:sz w:val="22"/>
                <w:szCs w:val="20"/>
              </w:rPr>
            </w:pPr>
            <w:r w:rsidRPr="00FE0A20">
              <w:rPr>
                <w:rFonts w:ascii="標楷體"/>
                <w:sz w:val="22"/>
                <w:szCs w:val="20"/>
              </w:rPr>
              <w:t>2.</w:t>
            </w:r>
            <w:r w:rsidRPr="00FE0A20">
              <w:rPr>
                <w:rFonts w:ascii="標楷體" w:hint="eastAsia"/>
                <w:sz w:val="22"/>
                <w:szCs w:val="20"/>
              </w:rPr>
              <w:t>學習利用人際關係技巧，促進家庭的良好互動，以及學習如何面對家庭暴力。</w:t>
            </w:r>
          </w:p>
          <w:p w:rsidR="00667E1C" w:rsidRPr="00FE0A20" w:rsidRDefault="00667E1C" w:rsidP="00667E1C">
            <w:pPr>
              <w:rPr>
                <w:rFonts w:ascii="標楷體" w:hint="eastAsia"/>
                <w:sz w:val="22"/>
                <w:szCs w:val="20"/>
              </w:rPr>
            </w:pPr>
            <w:r w:rsidRPr="00FE0A20">
              <w:rPr>
                <w:rFonts w:ascii="標楷體"/>
                <w:sz w:val="22"/>
                <w:szCs w:val="20"/>
              </w:rPr>
              <w:t>3.</w:t>
            </w:r>
            <w:r w:rsidRPr="00FE0A20">
              <w:rPr>
                <w:rFonts w:ascii="標楷體" w:hint="eastAsia"/>
                <w:sz w:val="22"/>
                <w:szCs w:val="20"/>
              </w:rPr>
              <w:t>認識社會上流行的食品及其功能，學習應用媒體廣告的訊息，理智選購適合的食品。</w:t>
            </w:r>
          </w:p>
          <w:p w:rsidR="00667E1C" w:rsidRDefault="00667E1C" w:rsidP="00667E1C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667E1C" w:rsidRDefault="00667E1C" w:rsidP="00667E1C">
            <w:pPr>
              <w:rPr>
                <w:rFonts w:eastAsia="標楷體"/>
              </w:rPr>
            </w:pPr>
            <w:r w:rsidRPr="00C070B1">
              <w:rPr>
                <w:rFonts w:ascii="標楷體" w:eastAsia="標楷體" w:hAnsi="標楷體" w:hint="eastAsia"/>
              </w:rPr>
              <w:t>紙筆測驗、態度檢核、觀察記錄、分組報告、參與討論、課堂問答</w:t>
            </w:r>
          </w:p>
        </w:tc>
      </w:tr>
      <w:tr w:rsidR="00667E1C" w:rsidTr="00B1391D">
        <w:trPr>
          <w:cantSplit/>
          <w:trHeight w:val="535"/>
          <w:jc w:val="center"/>
        </w:trPr>
        <w:tc>
          <w:tcPr>
            <w:tcW w:w="627" w:type="dxa"/>
            <w:vMerge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體育</w:t>
            </w:r>
          </w:p>
        </w:tc>
        <w:tc>
          <w:tcPr>
            <w:tcW w:w="8663" w:type="dxa"/>
            <w:gridSpan w:val="6"/>
            <w:vAlign w:val="center"/>
          </w:tcPr>
          <w:p w:rsidR="00667E1C" w:rsidRPr="00FE0A20" w:rsidRDefault="00667E1C" w:rsidP="00667E1C">
            <w:pPr>
              <w:rPr>
                <w:rFonts w:ascii="標楷體" w:hint="eastAsia"/>
                <w:sz w:val="22"/>
                <w:szCs w:val="20"/>
              </w:rPr>
            </w:pPr>
            <w:r>
              <w:rPr>
                <w:rFonts w:ascii="標楷體"/>
                <w:sz w:val="22"/>
                <w:szCs w:val="20"/>
              </w:rPr>
              <w:t>1</w:t>
            </w:r>
            <w:r w:rsidRPr="00FE0A20">
              <w:rPr>
                <w:rFonts w:ascii="標楷體" w:hint="eastAsia"/>
                <w:sz w:val="22"/>
                <w:szCs w:val="20"/>
              </w:rPr>
              <w:t>.</w:t>
            </w:r>
            <w:r w:rsidRPr="00FE0A20">
              <w:rPr>
                <w:rFonts w:ascii="標楷體" w:hint="eastAsia"/>
                <w:sz w:val="22"/>
                <w:szCs w:val="20"/>
              </w:rPr>
              <w:t>學會籃球、排球、手球、足球及棒球運動的戰術應用時機，以及運動的基本規則。</w:t>
            </w:r>
          </w:p>
          <w:p w:rsidR="00667E1C" w:rsidRPr="00FE0A20" w:rsidRDefault="00667E1C" w:rsidP="00667E1C">
            <w:pPr>
              <w:rPr>
                <w:rFonts w:ascii="標楷體" w:hint="eastAsia"/>
                <w:sz w:val="22"/>
                <w:szCs w:val="20"/>
              </w:rPr>
            </w:pPr>
            <w:r>
              <w:rPr>
                <w:rFonts w:ascii="標楷體"/>
                <w:sz w:val="22"/>
                <w:szCs w:val="20"/>
              </w:rPr>
              <w:t>2</w:t>
            </w:r>
            <w:r w:rsidRPr="00FE0A20">
              <w:rPr>
                <w:rFonts w:ascii="標楷體" w:hint="eastAsia"/>
                <w:sz w:val="22"/>
                <w:szCs w:val="20"/>
              </w:rPr>
              <w:t>.</w:t>
            </w:r>
            <w:r w:rsidRPr="00FE0A20">
              <w:rPr>
                <w:rFonts w:ascii="標楷體" w:hint="eastAsia"/>
                <w:sz w:val="22"/>
                <w:szCs w:val="20"/>
              </w:rPr>
              <w:t>藉由生活與運動了解自己的體適能狀況，並發展有益健康的運動計畫。</w:t>
            </w:r>
          </w:p>
          <w:p w:rsidR="00667E1C" w:rsidRPr="00FE0A20" w:rsidRDefault="00667E1C" w:rsidP="00667E1C">
            <w:pPr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標楷體"/>
                <w:sz w:val="22"/>
                <w:szCs w:val="20"/>
              </w:rPr>
              <w:t>3</w:t>
            </w:r>
            <w:r w:rsidRPr="00FE0A20">
              <w:rPr>
                <w:rFonts w:ascii="標楷體" w:hint="eastAsia"/>
                <w:sz w:val="22"/>
                <w:szCs w:val="20"/>
              </w:rPr>
              <w:t>.</w:t>
            </w:r>
            <w:r w:rsidRPr="00FE0A20">
              <w:rPr>
                <w:rFonts w:ascii="標楷體" w:hint="eastAsia"/>
                <w:sz w:val="22"/>
                <w:szCs w:val="20"/>
              </w:rPr>
              <w:t>經由個人與團體的活動，提升專注、自信與賞析運動美感的能力。</w:t>
            </w:r>
          </w:p>
          <w:p w:rsidR="00667E1C" w:rsidRPr="00FE0A20" w:rsidRDefault="00667E1C" w:rsidP="00667E1C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667E1C" w:rsidRDefault="00667E1C" w:rsidP="00667E1C">
            <w:pPr>
              <w:rPr>
                <w:rFonts w:eastAsia="標楷體"/>
              </w:rPr>
            </w:pPr>
            <w:r w:rsidRPr="00C070B1">
              <w:rPr>
                <w:rFonts w:ascii="標楷體" w:eastAsia="標楷體" w:hAnsi="標楷體" w:hint="eastAsia"/>
              </w:rPr>
              <w:t>參與討論、課堂問答、</w:t>
            </w:r>
            <w:r w:rsidRPr="00C070B1">
              <w:rPr>
                <w:rFonts w:ascii="標楷體" w:eastAsia="標楷體" w:hAnsi="標楷體"/>
              </w:rPr>
              <w:t>課後</w:t>
            </w:r>
            <w:r w:rsidRPr="00C070B1">
              <w:rPr>
                <w:rFonts w:ascii="標楷體" w:eastAsia="標楷體" w:hAnsi="標楷體" w:hint="eastAsia"/>
              </w:rPr>
              <w:t>自</w:t>
            </w:r>
            <w:r w:rsidRPr="00C070B1">
              <w:rPr>
                <w:rFonts w:ascii="標楷體" w:eastAsia="標楷體" w:hAnsi="標楷體"/>
              </w:rPr>
              <w:t>主學習、</w:t>
            </w:r>
            <w:r w:rsidRPr="00C070B1">
              <w:rPr>
                <w:rFonts w:ascii="標楷體" w:eastAsia="標楷體" w:hAnsi="標楷體" w:hint="eastAsia"/>
              </w:rPr>
              <w:t>實務操作</w:t>
            </w:r>
          </w:p>
        </w:tc>
        <w:bookmarkStart w:id="1" w:name="_GoBack"/>
        <w:bookmarkEnd w:id="1"/>
      </w:tr>
      <w:tr w:rsidR="00667E1C" w:rsidRPr="001B3034" w:rsidTr="00DE16DF">
        <w:trPr>
          <w:cantSplit/>
          <w:trHeight w:val="480"/>
          <w:jc w:val="center"/>
        </w:trPr>
        <w:tc>
          <w:tcPr>
            <w:tcW w:w="14737" w:type="dxa"/>
            <w:gridSpan w:val="16"/>
            <w:shd w:val="clear" w:color="auto" w:fill="CCC0D9" w:themeFill="accent4" w:themeFillTint="66"/>
            <w:vAlign w:val="center"/>
          </w:tcPr>
          <w:p w:rsidR="00667E1C" w:rsidRPr="001B3034" w:rsidRDefault="00667E1C" w:rsidP="00667E1C">
            <w:pPr>
              <w:jc w:val="center"/>
              <w:rPr>
                <w:rFonts w:eastAsia="標楷體"/>
                <w:b/>
                <w:sz w:val="28"/>
              </w:rPr>
            </w:pPr>
            <w:r w:rsidRPr="00DF7F41">
              <w:rPr>
                <w:rFonts w:eastAsia="標楷體" w:hint="eastAsia"/>
                <w:b/>
                <w:color w:val="3333FF"/>
                <w:sz w:val="32"/>
              </w:rPr>
              <w:t>各週教學進度及議題融入規劃</w:t>
            </w:r>
          </w:p>
        </w:tc>
      </w:tr>
      <w:tr w:rsidR="00667E1C" w:rsidTr="00693374">
        <w:trPr>
          <w:cantSplit/>
          <w:trHeight w:val="480"/>
          <w:jc w:val="center"/>
        </w:trPr>
        <w:tc>
          <w:tcPr>
            <w:tcW w:w="64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週</w:t>
            </w:r>
          </w:p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次</w:t>
            </w:r>
          </w:p>
        </w:tc>
        <w:tc>
          <w:tcPr>
            <w:tcW w:w="686" w:type="dxa"/>
            <w:vMerge w:val="restart"/>
            <w:shd w:val="clear" w:color="auto" w:fill="D9D9D9" w:themeFill="background1" w:themeFillShade="D9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912" w:type="dxa"/>
            <w:vMerge w:val="restart"/>
            <w:shd w:val="clear" w:color="auto" w:fill="D9D9D9" w:themeFill="background1" w:themeFillShade="D9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</w:t>
            </w:r>
          </w:p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註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語文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數學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社會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</w:p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與生活科技</w:t>
            </w:r>
          </w:p>
        </w:tc>
        <w:tc>
          <w:tcPr>
            <w:tcW w:w="15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藝術</w:t>
            </w:r>
          </w:p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與人文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綜合</w:t>
            </w:r>
          </w:p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</w:t>
            </w:r>
          </w:p>
        </w:tc>
        <w:tc>
          <w:tcPr>
            <w:tcW w:w="172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</w:t>
            </w:r>
          </w:p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與體育</w:t>
            </w:r>
          </w:p>
        </w:tc>
      </w:tr>
      <w:tr w:rsidR="00667E1C" w:rsidTr="00693374">
        <w:trPr>
          <w:cantSplit/>
          <w:trHeight w:val="547"/>
          <w:jc w:val="center"/>
        </w:trPr>
        <w:tc>
          <w:tcPr>
            <w:tcW w:w="641" w:type="dxa"/>
            <w:gridSpan w:val="2"/>
            <w:vMerge/>
            <w:shd w:val="clear" w:color="auto" w:fill="D9D9D9" w:themeFill="background1" w:themeFillShade="D9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</w:p>
        </w:tc>
        <w:tc>
          <w:tcPr>
            <w:tcW w:w="686" w:type="dxa"/>
            <w:vMerge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</w:p>
        </w:tc>
        <w:tc>
          <w:tcPr>
            <w:tcW w:w="912" w:type="dxa"/>
            <w:vMerge/>
            <w:shd w:val="clear" w:color="auto" w:fill="D9D9D9" w:themeFill="background1" w:themeFillShade="D9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國語文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英語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vMerge/>
            <w:shd w:val="clear" w:color="auto" w:fill="D9D9D9" w:themeFill="background1" w:themeFillShade="D9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</w:p>
        </w:tc>
        <w:tc>
          <w:tcPr>
            <w:tcW w:w="1725" w:type="dxa"/>
            <w:gridSpan w:val="4"/>
            <w:vMerge/>
            <w:shd w:val="clear" w:color="auto" w:fill="D9D9D9" w:themeFill="background1" w:themeFillShade="D9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</w:p>
        </w:tc>
      </w:tr>
      <w:tr w:rsidR="00667E1C" w:rsidTr="00693374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67E1C" w:rsidRPr="0033297E" w:rsidRDefault="00667E1C" w:rsidP="00667E1C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1</w:t>
            </w:r>
          </w:p>
        </w:tc>
        <w:tc>
          <w:tcPr>
            <w:tcW w:w="686" w:type="dxa"/>
            <w:vAlign w:val="center"/>
          </w:tcPr>
          <w:p w:rsidR="00667E1C" w:rsidRPr="0033297E" w:rsidRDefault="00667E1C" w:rsidP="00667E1C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0</w:t>
            </w:r>
            <w:r>
              <w:rPr>
                <w:rFonts w:eastAsia="標楷體" w:hint="eastAsia"/>
                <w:color w:val="FF0000"/>
              </w:rPr>
              <w:t>902</w:t>
            </w:r>
          </w:p>
          <w:p w:rsidR="00667E1C" w:rsidRPr="0033297E" w:rsidRDefault="00667E1C" w:rsidP="00667E1C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67E1C" w:rsidRPr="0033297E" w:rsidRDefault="00667E1C" w:rsidP="00667E1C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090</w:t>
            </w:r>
            <w:r>
              <w:rPr>
                <w:rFonts w:eastAsia="標楷體" w:hint="eastAsia"/>
                <w:color w:val="FF0000"/>
              </w:rPr>
              <w:t>6</w:t>
            </w:r>
          </w:p>
        </w:tc>
        <w:tc>
          <w:tcPr>
            <w:tcW w:w="912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667E1C" w:rsidRPr="00C529A9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529A9">
              <w:rPr>
                <w:rFonts w:ascii="新細明體" w:hAnsi="新細明體" w:hint="eastAsia"/>
                <w:color w:val="000000"/>
                <w:sz w:val="20"/>
              </w:rPr>
              <w:t>第1單元邁向健康體位的人生</w:t>
            </w:r>
          </w:p>
          <w:p w:rsidR="00667E1C" w:rsidRPr="00C529A9" w:rsidRDefault="00667E1C" w:rsidP="00667E1C">
            <w:pPr>
              <w:ind w:left="57" w:right="57"/>
              <w:rPr>
                <w:rFonts w:ascii="標楷體"/>
                <w:color w:val="000000"/>
                <w:sz w:val="20"/>
              </w:rPr>
            </w:pPr>
            <w:r w:rsidRPr="00C529A9">
              <w:rPr>
                <w:rFonts w:ascii="新細明體" w:hAnsi="新細明體" w:hint="eastAsia"/>
                <w:color w:val="000000"/>
                <w:sz w:val="20"/>
              </w:rPr>
              <w:t>第1章體型面面觀</w:t>
            </w:r>
          </w:p>
        </w:tc>
        <w:tc>
          <w:tcPr>
            <w:tcW w:w="823" w:type="dxa"/>
            <w:vAlign w:val="center"/>
          </w:tcPr>
          <w:p w:rsidR="00667E1C" w:rsidRPr="00CD3A56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D3A56">
              <w:rPr>
                <w:rFonts w:ascii="新細明體" w:hAnsi="新細明體" w:hint="eastAsia"/>
                <w:color w:val="000000"/>
                <w:sz w:val="20"/>
              </w:rPr>
              <w:t>第4單元球類運動大拼盤</w:t>
            </w:r>
          </w:p>
          <w:p w:rsidR="00667E1C" w:rsidRPr="00CD3A56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D3A56">
              <w:rPr>
                <w:rFonts w:ascii="新細明體" w:hAnsi="新細明體" w:hint="eastAsia"/>
                <w:color w:val="000000"/>
                <w:sz w:val="20"/>
              </w:rPr>
              <w:t>第1章攻城掠地─籃球</w:t>
            </w:r>
          </w:p>
        </w:tc>
      </w:tr>
      <w:tr w:rsidR="00667E1C" w:rsidTr="00FE518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2</w:t>
            </w:r>
          </w:p>
        </w:tc>
        <w:tc>
          <w:tcPr>
            <w:tcW w:w="686" w:type="dxa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0909</w:t>
            </w:r>
          </w:p>
          <w:p w:rsidR="00667E1C" w:rsidRPr="0033297E" w:rsidRDefault="00667E1C" w:rsidP="00667E1C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0913</w:t>
            </w:r>
          </w:p>
        </w:tc>
        <w:tc>
          <w:tcPr>
            <w:tcW w:w="912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902" w:type="dxa"/>
            <w:gridSpan w:val="3"/>
          </w:tcPr>
          <w:p w:rsidR="00667E1C" w:rsidRPr="00C529A9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529A9">
              <w:rPr>
                <w:rFonts w:ascii="新細明體" w:hAnsi="新細明體" w:hint="eastAsia"/>
                <w:color w:val="000000"/>
                <w:sz w:val="20"/>
              </w:rPr>
              <w:t>第1單元邁向健康體位的人生</w:t>
            </w:r>
          </w:p>
          <w:p w:rsidR="00667E1C" w:rsidRPr="00C529A9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529A9">
              <w:rPr>
                <w:rFonts w:ascii="新細明體" w:hAnsi="新細明體" w:hint="eastAsia"/>
                <w:color w:val="000000"/>
                <w:sz w:val="20"/>
              </w:rPr>
              <w:t>第1章體型面面觀</w:t>
            </w:r>
          </w:p>
        </w:tc>
        <w:tc>
          <w:tcPr>
            <w:tcW w:w="823" w:type="dxa"/>
            <w:vAlign w:val="center"/>
          </w:tcPr>
          <w:p w:rsidR="00667E1C" w:rsidRPr="00CD3A56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D3A56">
              <w:rPr>
                <w:rFonts w:ascii="新細明體" w:hAnsi="新細明體" w:hint="eastAsia"/>
                <w:color w:val="000000"/>
                <w:sz w:val="20"/>
              </w:rPr>
              <w:t>第4單元球類運動大拼盤</w:t>
            </w:r>
          </w:p>
          <w:p w:rsidR="00667E1C" w:rsidRPr="00CD3A56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D3A56">
              <w:rPr>
                <w:rFonts w:ascii="新細明體" w:hAnsi="新細明體" w:hint="eastAsia"/>
                <w:color w:val="000000"/>
                <w:sz w:val="20"/>
              </w:rPr>
              <w:t>第1章攻城掠地─籃球</w:t>
            </w:r>
          </w:p>
        </w:tc>
      </w:tr>
      <w:tr w:rsidR="00667E1C" w:rsidTr="00FE518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686" w:type="dxa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0916</w:t>
            </w:r>
          </w:p>
          <w:p w:rsidR="00667E1C" w:rsidRPr="0033297E" w:rsidRDefault="00667E1C" w:rsidP="00667E1C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0920</w:t>
            </w:r>
          </w:p>
        </w:tc>
        <w:tc>
          <w:tcPr>
            <w:tcW w:w="912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902" w:type="dxa"/>
            <w:gridSpan w:val="3"/>
          </w:tcPr>
          <w:p w:rsidR="00667E1C" w:rsidRPr="00C529A9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529A9">
              <w:rPr>
                <w:rFonts w:ascii="新細明體" w:hAnsi="新細明體" w:hint="eastAsia"/>
                <w:color w:val="000000"/>
                <w:sz w:val="20"/>
              </w:rPr>
              <w:t>第1單元邁向健康體位的人生</w:t>
            </w:r>
          </w:p>
          <w:p w:rsidR="00667E1C" w:rsidRPr="00C529A9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529A9">
              <w:rPr>
                <w:rFonts w:ascii="新細明體" w:hAnsi="新細明體" w:hint="eastAsia"/>
                <w:color w:val="000000"/>
                <w:sz w:val="20"/>
              </w:rPr>
              <w:t>第1章體型面面觀</w:t>
            </w:r>
          </w:p>
        </w:tc>
        <w:tc>
          <w:tcPr>
            <w:tcW w:w="823" w:type="dxa"/>
            <w:vAlign w:val="center"/>
          </w:tcPr>
          <w:p w:rsidR="00667E1C" w:rsidRPr="00CD3A56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D3A56">
              <w:rPr>
                <w:rFonts w:ascii="新細明體" w:hAnsi="新細明體" w:hint="eastAsia"/>
                <w:color w:val="000000"/>
                <w:sz w:val="20"/>
              </w:rPr>
              <w:t>第4單元球類運動大拼盤</w:t>
            </w:r>
          </w:p>
          <w:p w:rsidR="00667E1C" w:rsidRPr="00CD3A56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D3A56">
              <w:rPr>
                <w:rFonts w:ascii="新細明體" w:hAnsi="新細明體" w:hint="eastAsia"/>
                <w:color w:val="000000"/>
                <w:sz w:val="20"/>
              </w:rPr>
              <w:t>第1章攻城掠地─籃球</w:t>
            </w:r>
          </w:p>
        </w:tc>
      </w:tr>
      <w:tr w:rsidR="00667E1C" w:rsidTr="00FE518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686" w:type="dxa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0923</w:t>
            </w:r>
          </w:p>
          <w:p w:rsidR="00667E1C" w:rsidRPr="0033297E" w:rsidRDefault="00667E1C" w:rsidP="00667E1C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0927</w:t>
            </w:r>
          </w:p>
        </w:tc>
        <w:tc>
          <w:tcPr>
            <w:tcW w:w="912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902" w:type="dxa"/>
            <w:gridSpan w:val="3"/>
            <w:tcBorders>
              <w:bottom w:val="single" w:sz="4" w:space="0" w:color="auto"/>
            </w:tcBorders>
          </w:tcPr>
          <w:p w:rsidR="00667E1C" w:rsidRPr="00C529A9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529A9">
              <w:rPr>
                <w:rFonts w:ascii="新細明體" w:hAnsi="新細明體" w:hint="eastAsia"/>
                <w:color w:val="000000"/>
                <w:sz w:val="20"/>
              </w:rPr>
              <w:t>第1單元邁向健康體位的人生</w:t>
            </w:r>
          </w:p>
          <w:p w:rsidR="00667E1C" w:rsidRPr="00C529A9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529A9">
              <w:rPr>
                <w:rFonts w:ascii="新細明體" w:hAnsi="新細明體" w:hint="eastAsia"/>
                <w:color w:val="000000"/>
                <w:sz w:val="20"/>
              </w:rPr>
              <w:t>第2章體位觀測站</w:t>
            </w:r>
          </w:p>
        </w:tc>
        <w:tc>
          <w:tcPr>
            <w:tcW w:w="823" w:type="dxa"/>
            <w:vAlign w:val="center"/>
          </w:tcPr>
          <w:p w:rsidR="00667E1C" w:rsidRPr="00CD3A56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D3A56">
              <w:rPr>
                <w:rFonts w:ascii="新細明體" w:hAnsi="新細明體" w:hint="eastAsia"/>
                <w:color w:val="000000"/>
                <w:sz w:val="20"/>
              </w:rPr>
              <w:t>第4單元球類運動大拼盤</w:t>
            </w:r>
          </w:p>
          <w:p w:rsidR="00667E1C" w:rsidRPr="00CD3A56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D3A56">
              <w:rPr>
                <w:rFonts w:ascii="新細明體" w:hAnsi="新細明體" w:hint="eastAsia"/>
                <w:color w:val="000000"/>
                <w:sz w:val="20"/>
              </w:rPr>
              <w:t>第2章直截了當─排球</w:t>
            </w:r>
          </w:p>
        </w:tc>
      </w:tr>
      <w:tr w:rsidR="00667E1C" w:rsidTr="00FE518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5</w:t>
            </w:r>
          </w:p>
        </w:tc>
        <w:tc>
          <w:tcPr>
            <w:tcW w:w="686" w:type="dxa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0930</w:t>
            </w:r>
          </w:p>
          <w:p w:rsidR="00667E1C" w:rsidRPr="0033297E" w:rsidRDefault="00667E1C" w:rsidP="00667E1C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1004</w:t>
            </w:r>
          </w:p>
        </w:tc>
        <w:tc>
          <w:tcPr>
            <w:tcW w:w="912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  <w:r w:rsidRPr="00B1391D">
              <w:rPr>
                <w:rFonts w:eastAsia="標楷體" w:hint="eastAsia"/>
              </w:rPr>
              <w:t>10/5</w:t>
            </w:r>
          </w:p>
          <w:p w:rsidR="00667E1C" w:rsidRDefault="00667E1C" w:rsidP="00667E1C">
            <w:pPr>
              <w:jc w:val="both"/>
              <w:rPr>
                <w:rFonts w:eastAsia="標楷體"/>
              </w:rPr>
            </w:pPr>
            <w:r w:rsidRPr="00B1391D">
              <w:rPr>
                <w:rFonts w:eastAsia="標楷體" w:hint="eastAsia"/>
              </w:rPr>
              <w:t>補上班</w:t>
            </w:r>
          </w:p>
        </w:tc>
        <w:tc>
          <w:tcPr>
            <w:tcW w:w="1276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</w:tcBorders>
            <w:vAlign w:val="center"/>
          </w:tcPr>
          <w:p w:rsidR="00667E1C" w:rsidRPr="00C529A9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529A9">
              <w:rPr>
                <w:rFonts w:ascii="新細明體" w:hAnsi="新細明體" w:hint="eastAsia"/>
                <w:color w:val="000000"/>
                <w:sz w:val="20"/>
              </w:rPr>
              <w:t>第1單元邁向健康體位的人生</w:t>
            </w:r>
          </w:p>
          <w:p w:rsidR="00667E1C" w:rsidRPr="00C529A9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529A9">
              <w:rPr>
                <w:rFonts w:ascii="新細明體" w:hAnsi="新細明體" w:hint="eastAsia"/>
                <w:color w:val="000000"/>
                <w:sz w:val="20"/>
              </w:rPr>
              <w:t>第2章體位觀測站</w:t>
            </w:r>
          </w:p>
        </w:tc>
        <w:tc>
          <w:tcPr>
            <w:tcW w:w="823" w:type="dxa"/>
            <w:vAlign w:val="center"/>
          </w:tcPr>
          <w:p w:rsidR="00667E1C" w:rsidRPr="00CD3A56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D3A56">
              <w:rPr>
                <w:rFonts w:ascii="新細明體" w:hAnsi="新細明體" w:hint="eastAsia"/>
                <w:color w:val="000000"/>
                <w:sz w:val="20"/>
              </w:rPr>
              <w:t>第4單元球類運動大拼盤</w:t>
            </w:r>
          </w:p>
          <w:p w:rsidR="00667E1C" w:rsidRPr="00CD3A56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D3A56">
              <w:rPr>
                <w:rFonts w:ascii="新細明體" w:hAnsi="新細明體" w:hint="eastAsia"/>
                <w:color w:val="000000"/>
                <w:sz w:val="20"/>
              </w:rPr>
              <w:t>第2章直截了當─排球</w:t>
            </w:r>
          </w:p>
        </w:tc>
      </w:tr>
      <w:tr w:rsidR="00667E1C" w:rsidTr="00FE518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686" w:type="dxa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1007</w:t>
            </w:r>
          </w:p>
          <w:p w:rsidR="00667E1C" w:rsidRPr="00B1391D" w:rsidRDefault="00667E1C" w:rsidP="00667E1C">
            <w:pPr>
              <w:jc w:val="center"/>
              <w:rPr>
                <w:rFonts w:eastAsia="標楷體"/>
              </w:rPr>
            </w:pPr>
            <w:r w:rsidRPr="00B1391D">
              <w:rPr>
                <w:rFonts w:eastAsia="標楷體" w:hint="eastAsia"/>
              </w:rPr>
              <w:t>|</w:t>
            </w:r>
          </w:p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1011</w:t>
            </w:r>
          </w:p>
        </w:tc>
        <w:tc>
          <w:tcPr>
            <w:tcW w:w="912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  <w:r w:rsidRPr="00B1391D">
              <w:rPr>
                <w:rFonts w:eastAsia="標楷體" w:hint="eastAsia"/>
              </w:rPr>
              <w:t>10/10</w:t>
            </w:r>
          </w:p>
          <w:p w:rsidR="00667E1C" w:rsidRDefault="00667E1C" w:rsidP="00667E1C">
            <w:pPr>
              <w:jc w:val="both"/>
              <w:rPr>
                <w:rFonts w:eastAsia="標楷體"/>
              </w:rPr>
            </w:pPr>
            <w:r w:rsidRPr="00B1391D">
              <w:rPr>
                <w:rFonts w:eastAsia="標楷體" w:hint="eastAsia"/>
              </w:rPr>
              <w:t>國</w:t>
            </w:r>
            <w:r>
              <w:rPr>
                <w:rFonts w:eastAsia="標楷體" w:hint="eastAsia"/>
              </w:rPr>
              <w:t>慶</w:t>
            </w:r>
            <w:r w:rsidRPr="00B1391D">
              <w:rPr>
                <w:rFonts w:eastAsia="標楷體" w:hint="eastAsia"/>
              </w:rPr>
              <w:t>10/11</w:t>
            </w:r>
            <w:r w:rsidRPr="00B1391D">
              <w:rPr>
                <w:rFonts w:eastAsia="標楷體" w:hint="eastAsia"/>
              </w:rPr>
              <w:t>彈性休假</w:t>
            </w:r>
          </w:p>
          <w:p w:rsidR="00667E1C" w:rsidRDefault="00667E1C" w:rsidP="00667E1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第一次</w:t>
            </w:r>
            <w:r w:rsidRPr="007B3FC7">
              <w:rPr>
                <w:rFonts w:eastAsia="標楷體" w:hint="eastAsia"/>
              </w:rPr>
              <w:t>評量週</w:t>
            </w:r>
          </w:p>
        </w:tc>
        <w:tc>
          <w:tcPr>
            <w:tcW w:w="1276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667E1C" w:rsidRPr="00C529A9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529A9">
              <w:rPr>
                <w:rFonts w:ascii="新細明體" w:hAnsi="新細明體" w:hint="eastAsia"/>
                <w:color w:val="000000"/>
                <w:sz w:val="20"/>
              </w:rPr>
              <w:t>第1單元邁向健康體位的人生</w:t>
            </w:r>
          </w:p>
          <w:p w:rsidR="00667E1C" w:rsidRPr="00C529A9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529A9">
              <w:rPr>
                <w:rFonts w:ascii="新細明體" w:hAnsi="新細明體" w:hint="eastAsia"/>
                <w:color w:val="000000"/>
                <w:sz w:val="20"/>
              </w:rPr>
              <w:t>第2章體位觀測站</w:t>
            </w:r>
          </w:p>
        </w:tc>
        <w:tc>
          <w:tcPr>
            <w:tcW w:w="823" w:type="dxa"/>
            <w:vAlign w:val="center"/>
          </w:tcPr>
          <w:p w:rsidR="00667E1C" w:rsidRPr="00CD3A56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D3A56">
              <w:rPr>
                <w:rFonts w:ascii="新細明體" w:hAnsi="新細明體" w:hint="eastAsia"/>
                <w:color w:val="000000"/>
                <w:sz w:val="20"/>
              </w:rPr>
              <w:t>第4單元球類運動大拼盤</w:t>
            </w:r>
          </w:p>
          <w:p w:rsidR="00667E1C" w:rsidRPr="00CD3A56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D3A56">
              <w:rPr>
                <w:rFonts w:ascii="新細明體" w:hAnsi="新細明體" w:hint="eastAsia"/>
                <w:color w:val="000000"/>
                <w:sz w:val="20"/>
              </w:rPr>
              <w:t>第2章直截了當─排球</w:t>
            </w:r>
          </w:p>
        </w:tc>
      </w:tr>
      <w:tr w:rsidR="00667E1C" w:rsidTr="00FE518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686" w:type="dxa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1014</w:t>
            </w:r>
          </w:p>
          <w:p w:rsidR="00667E1C" w:rsidRPr="0033297E" w:rsidRDefault="00667E1C" w:rsidP="00667E1C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1018</w:t>
            </w:r>
          </w:p>
        </w:tc>
        <w:tc>
          <w:tcPr>
            <w:tcW w:w="912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667E1C" w:rsidRPr="00C529A9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529A9">
              <w:rPr>
                <w:rFonts w:ascii="新細明體" w:hAnsi="新細明體" w:hint="eastAsia"/>
                <w:color w:val="000000"/>
                <w:sz w:val="20"/>
              </w:rPr>
              <w:t>第1單元邁向健康體位的人生</w:t>
            </w:r>
          </w:p>
          <w:p w:rsidR="00667E1C" w:rsidRPr="00C529A9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529A9">
              <w:rPr>
                <w:rFonts w:ascii="新細明體" w:hAnsi="新細明體" w:hint="eastAsia"/>
                <w:color w:val="000000"/>
                <w:sz w:val="20"/>
              </w:rPr>
              <w:t>第2章體位觀測站</w:t>
            </w:r>
          </w:p>
        </w:tc>
        <w:tc>
          <w:tcPr>
            <w:tcW w:w="823" w:type="dxa"/>
            <w:vAlign w:val="center"/>
          </w:tcPr>
          <w:p w:rsidR="00667E1C" w:rsidRPr="00CD3A56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D3A56">
              <w:rPr>
                <w:rFonts w:ascii="新細明體" w:hAnsi="新細明體" w:hint="eastAsia"/>
                <w:color w:val="000000"/>
                <w:sz w:val="20"/>
              </w:rPr>
              <w:t>第4單元球類運動大拼盤</w:t>
            </w:r>
          </w:p>
          <w:p w:rsidR="00667E1C" w:rsidRPr="00CD3A56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D3A56">
              <w:rPr>
                <w:rFonts w:ascii="新細明體" w:hAnsi="新細明體" w:hint="eastAsia"/>
                <w:color w:val="000000"/>
                <w:sz w:val="20"/>
              </w:rPr>
              <w:t>第3章掌握青春─手球</w:t>
            </w:r>
          </w:p>
        </w:tc>
      </w:tr>
      <w:tr w:rsidR="00667E1C" w:rsidTr="00693374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8</w:t>
            </w:r>
          </w:p>
        </w:tc>
        <w:tc>
          <w:tcPr>
            <w:tcW w:w="686" w:type="dxa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1021</w:t>
            </w:r>
          </w:p>
          <w:p w:rsidR="00667E1C" w:rsidRPr="0033297E" w:rsidRDefault="00667E1C" w:rsidP="00667E1C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1025</w:t>
            </w:r>
          </w:p>
        </w:tc>
        <w:tc>
          <w:tcPr>
            <w:tcW w:w="912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667E1C" w:rsidRPr="00C529A9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529A9">
              <w:rPr>
                <w:rFonts w:ascii="新細明體" w:hAnsi="新細明體" w:hint="eastAsia"/>
                <w:color w:val="000000"/>
                <w:sz w:val="20"/>
              </w:rPr>
              <w:t>第1單元邁向健康體位的人生</w:t>
            </w:r>
          </w:p>
          <w:p w:rsidR="00667E1C" w:rsidRPr="00C529A9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529A9">
              <w:rPr>
                <w:rFonts w:ascii="新細明體" w:hAnsi="新細明體" w:hint="eastAsia"/>
                <w:color w:val="000000"/>
                <w:sz w:val="20"/>
              </w:rPr>
              <w:t>第3章健康體位管理</w:t>
            </w:r>
          </w:p>
        </w:tc>
        <w:tc>
          <w:tcPr>
            <w:tcW w:w="823" w:type="dxa"/>
            <w:vAlign w:val="center"/>
          </w:tcPr>
          <w:p w:rsidR="00667E1C" w:rsidRPr="00CD3A56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D3A56">
              <w:rPr>
                <w:rFonts w:ascii="新細明體" w:hAnsi="新細明體" w:hint="eastAsia"/>
                <w:color w:val="000000"/>
                <w:sz w:val="20"/>
              </w:rPr>
              <w:t>第4單元球類運動大拼盤</w:t>
            </w:r>
          </w:p>
          <w:p w:rsidR="00667E1C" w:rsidRPr="00CD3A56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D3A56">
              <w:rPr>
                <w:rFonts w:ascii="新細明體" w:hAnsi="新細明體" w:hint="eastAsia"/>
                <w:color w:val="000000"/>
                <w:sz w:val="20"/>
              </w:rPr>
              <w:t>第3章掌握青春─手球</w:t>
            </w:r>
          </w:p>
        </w:tc>
      </w:tr>
      <w:tr w:rsidR="00667E1C" w:rsidTr="00693374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686" w:type="dxa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1028</w:t>
            </w:r>
          </w:p>
          <w:p w:rsidR="00667E1C" w:rsidRPr="0033297E" w:rsidRDefault="00667E1C" w:rsidP="00667E1C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1101</w:t>
            </w:r>
          </w:p>
        </w:tc>
        <w:tc>
          <w:tcPr>
            <w:tcW w:w="912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667E1C" w:rsidRPr="00C529A9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529A9">
              <w:rPr>
                <w:rFonts w:ascii="新細明體" w:hAnsi="新細明體" w:hint="eastAsia"/>
                <w:color w:val="000000"/>
                <w:sz w:val="20"/>
              </w:rPr>
              <w:t>第1單元邁向健康體位的人生</w:t>
            </w:r>
          </w:p>
          <w:p w:rsidR="00667E1C" w:rsidRPr="00C529A9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529A9">
              <w:rPr>
                <w:rFonts w:ascii="新細明體" w:hAnsi="新細明體" w:hint="eastAsia"/>
                <w:color w:val="000000"/>
                <w:sz w:val="20"/>
              </w:rPr>
              <w:t>第3章健康體位管理</w:t>
            </w:r>
          </w:p>
        </w:tc>
        <w:tc>
          <w:tcPr>
            <w:tcW w:w="823" w:type="dxa"/>
            <w:vAlign w:val="center"/>
          </w:tcPr>
          <w:p w:rsidR="00667E1C" w:rsidRPr="00CD3A56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D3A56">
              <w:rPr>
                <w:rFonts w:ascii="新細明體" w:hAnsi="新細明體" w:hint="eastAsia"/>
                <w:color w:val="000000"/>
                <w:sz w:val="20"/>
              </w:rPr>
              <w:t>第4單元球類運動大拼盤</w:t>
            </w:r>
          </w:p>
          <w:p w:rsidR="00667E1C" w:rsidRPr="00CD3A56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D3A56">
              <w:rPr>
                <w:rFonts w:ascii="新細明體" w:hAnsi="新細明體" w:hint="eastAsia"/>
                <w:color w:val="000000"/>
                <w:sz w:val="20"/>
              </w:rPr>
              <w:t>第4章大顯身手─足球</w:t>
            </w:r>
          </w:p>
        </w:tc>
      </w:tr>
      <w:tr w:rsidR="00667E1C" w:rsidTr="00FE518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686" w:type="dxa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1104</w:t>
            </w:r>
          </w:p>
          <w:p w:rsidR="00667E1C" w:rsidRPr="0033297E" w:rsidRDefault="00667E1C" w:rsidP="00667E1C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1108</w:t>
            </w:r>
          </w:p>
        </w:tc>
        <w:tc>
          <w:tcPr>
            <w:tcW w:w="912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667E1C" w:rsidRPr="00C529A9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529A9">
              <w:rPr>
                <w:rFonts w:ascii="新細明體" w:hAnsi="新細明體" w:hint="eastAsia"/>
                <w:color w:val="000000"/>
                <w:sz w:val="20"/>
              </w:rPr>
              <w:t>第1單元邁向健康體位的人生</w:t>
            </w:r>
          </w:p>
          <w:p w:rsidR="00667E1C" w:rsidRPr="00C529A9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529A9">
              <w:rPr>
                <w:rFonts w:ascii="新細明體" w:hAnsi="新細明體" w:hint="eastAsia"/>
                <w:color w:val="000000"/>
                <w:sz w:val="20"/>
              </w:rPr>
              <w:t>第3章健康體位管理</w:t>
            </w:r>
          </w:p>
        </w:tc>
        <w:tc>
          <w:tcPr>
            <w:tcW w:w="823" w:type="dxa"/>
            <w:vAlign w:val="center"/>
          </w:tcPr>
          <w:p w:rsidR="00667E1C" w:rsidRPr="00CD3A56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D3A56">
              <w:rPr>
                <w:rFonts w:ascii="新細明體" w:hAnsi="新細明體" w:hint="eastAsia"/>
                <w:color w:val="000000"/>
                <w:sz w:val="20"/>
              </w:rPr>
              <w:t>第4單元球類運動大拼盤</w:t>
            </w:r>
          </w:p>
          <w:p w:rsidR="00667E1C" w:rsidRPr="00CD3A56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D3A56">
              <w:rPr>
                <w:rFonts w:ascii="新細明體" w:hAnsi="新細明體" w:hint="eastAsia"/>
                <w:color w:val="000000"/>
                <w:sz w:val="20"/>
              </w:rPr>
              <w:t>第4章大顯身手─足球</w:t>
            </w:r>
          </w:p>
        </w:tc>
      </w:tr>
      <w:tr w:rsidR="00667E1C" w:rsidTr="00FE518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11</w:t>
            </w:r>
          </w:p>
        </w:tc>
        <w:tc>
          <w:tcPr>
            <w:tcW w:w="686" w:type="dxa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1111</w:t>
            </w:r>
          </w:p>
          <w:p w:rsidR="00667E1C" w:rsidRPr="0033297E" w:rsidRDefault="00667E1C" w:rsidP="00667E1C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1115</w:t>
            </w:r>
          </w:p>
        </w:tc>
        <w:tc>
          <w:tcPr>
            <w:tcW w:w="912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667E1C" w:rsidRPr="00C529A9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529A9">
              <w:rPr>
                <w:rFonts w:ascii="新細明體" w:hAnsi="新細明體" w:hint="eastAsia"/>
                <w:color w:val="000000"/>
                <w:sz w:val="20"/>
              </w:rPr>
              <w:t>第2單元人際關係新視界</w:t>
            </w:r>
          </w:p>
          <w:p w:rsidR="00667E1C" w:rsidRPr="00C529A9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529A9">
              <w:rPr>
                <w:rFonts w:ascii="新細明體" w:hAnsi="新細明體" w:hint="eastAsia"/>
                <w:color w:val="000000"/>
                <w:sz w:val="20"/>
              </w:rPr>
              <w:t>第1章在人際關係中成長</w:t>
            </w:r>
          </w:p>
        </w:tc>
        <w:tc>
          <w:tcPr>
            <w:tcW w:w="823" w:type="dxa"/>
            <w:vAlign w:val="center"/>
          </w:tcPr>
          <w:p w:rsidR="00667E1C" w:rsidRPr="00CD3A56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D3A56">
              <w:rPr>
                <w:rFonts w:ascii="新細明體" w:hAnsi="新細明體" w:hint="eastAsia"/>
                <w:color w:val="000000"/>
                <w:sz w:val="20"/>
              </w:rPr>
              <w:t>第4單元球類運動大拼盤</w:t>
            </w:r>
          </w:p>
          <w:p w:rsidR="00667E1C" w:rsidRPr="00CD3A56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D3A56">
              <w:rPr>
                <w:rFonts w:ascii="新細明體" w:hAnsi="新細明體" w:hint="eastAsia"/>
                <w:color w:val="000000"/>
                <w:sz w:val="20"/>
              </w:rPr>
              <w:t>第5章固若金湯─棒球</w:t>
            </w:r>
          </w:p>
        </w:tc>
      </w:tr>
      <w:tr w:rsidR="00667E1C" w:rsidTr="00693374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686" w:type="dxa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1118</w:t>
            </w:r>
          </w:p>
          <w:p w:rsidR="00667E1C" w:rsidRPr="0033297E" w:rsidRDefault="00667E1C" w:rsidP="00667E1C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1122</w:t>
            </w:r>
          </w:p>
        </w:tc>
        <w:tc>
          <w:tcPr>
            <w:tcW w:w="912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667E1C" w:rsidRPr="00C529A9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529A9">
              <w:rPr>
                <w:rFonts w:ascii="新細明體" w:hAnsi="新細明體" w:hint="eastAsia"/>
                <w:color w:val="000000"/>
                <w:sz w:val="20"/>
              </w:rPr>
              <w:t>第2單元人際關係新視界</w:t>
            </w:r>
          </w:p>
          <w:p w:rsidR="00667E1C" w:rsidRPr="00C529A9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529A9">
              <w:rPr>
                <w:rFonts w:ascii="新細明體" w:hAnsi="新細明體" w:hint="eastAsia"/>
                <w:color w:val="000000"/>
                <w:sz w:val="20"/>
              </w:rPr>
              <w:t>第1章在人際關係中成長</w:t>
            </w:r>
          </w:p>
        </w:tc>
        <w:tc>
          <w:tcPr>
            <w:tcW w:w="823" w:type="dxa"/>
            <w:vAlign w:val="center"/>
          </w:tcPr>
          <w:p w:rsidR="00667E1C" w:rsidRPr="00CD3A56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D3A56">
              <w:rPr>
                <w:rFonts w:ascii="新細明體" w:hAnsi="新細明體" w:hint="eastAsia"/>
                <w:color w:val="000000"/>
                <w:sz w:val="20"/>
              </w:rPr>
              <w:t>第4單元球類運動大拼盤</w:t>
            </w:r>
          </w:p>
          <w:p w:rsidR="00667E1C" w:rsidRPr="00CD3A56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D3A56">
              <w:rPr>
                <w:rFonts w:ascii="新細明體" w:hAnsi="新細明體" w:hint="eastAsia"/>
                <w:color w:val="000000"/>
                <w:sz w:val="20"/>
              </w:rPr>
              <w:t>第5章固若金湯─棒球</w:t>
            </w:r>
          </w:p>
        </w:tc>
      </w:tr>
      <w:tr w:rsidR="00667E1C" w:rsidTr="00FE518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686" w:type="dxa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1125</w:t>
            </w:r>
          </w:p>
          <w:p w:rsidR="00667E1C" w:rsidRPr="0033297E" w:rsidRDefault="00667E1C" w:rsidP="00667E1C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1129</w:t>
            </w:r>
          </w:p>
        </w:tc>
        <w:tc>
          <w:tcPr>
            <w:tcW w:w="912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  <w:r w:rsidRPr="007B3FC7">
              <w:rPr>
                <w:rFonts w:eastAsia="標楷體" w:hint="eastAsia"/>
              </w:rPr>
              <w:t>第二次評量週</w:t>
            </w:r>
          </w:p>
        </w:tc>
        <w:tc>
          <w:tcPr>
            <w:tcW w:w="1276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667E1C" w:rsidRPr="00C529A9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529A9">
              <w:rPr>
                <w:rFonts w:ascii="新細明體" w:hAnsi="新細明體" w:hint="eastAsia"/>
                <w:color w:val="000000"/>
                <w:sz w:val="20"/>
              </w:rPr>
              <w:t>第2單元人際關係新視界</w:t>
            </w:r>
          </w:p>
          <w:p w:rsidR="00667E1C" w:rsidRPr="00C529A9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529A9">
              <w:rPr>
                <w:rFonts w:ascii="新細明體" w:hAnsi="新細明體" w:hint="eastAsia"/>
                <w:color w:val="000000"/>
                <w:sz w:val="20"/>
              </w:rPr>
              <w:t>第2章經營我的家庭關係</w:t>
            </w:r>
          </w:p>
        </w:tc>
        <w:tc>
          <w:tcPr>
            <w:tcW w:w="870" w:type="dxa"/>
            <w:gridSpan w:val="2"/>
            <w:vAlign w:val="center"/>
          </w:tcPr>
          <w:p w:rsidR="00667E1C" w:rsidRPr="00CD3A56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D3A56">
              <w:rPr>
                <w:rFonts w:ascii="新細明體" w:hAnsi="新細明體" w:hint="eastAsia"/>
                <w:color w:val="000000"/>
                <w:sz w:val="20"/>
              </w:rPr>
              <w:t>第5單元我是大力士</w:t>
            </w:r>
          </w:p>
          <w:p w:rsidR="00667E1C" w:rsidRPr="00CD3A56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D3A56">
              <w:rPr>
                <w:rFonts w:ascii="新細明體" w:hAnsi="新細明體" w:hint="eastAsia"/>
                <w:color w:val="000000"/>
                <w:sz w:val="20"/>
              </w:rPr>
              <w:t>第1章大力水手─肌力與肌耐力</w:t>
            </w:r>
          </w:p>
        </w:tc>
      </w:tr>
      <w:tr w:rsidR="00667E1C" w:rsidTr="00693374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14</w:t>
            </w:r>
          </w:p>
        </w:tc>
        <w:tc>
          <w:tcPr>
            <w:tcW w:w="686" w:type="dxa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1202</w:t>
            </w:r>
          </w:p>
          <w:p w:rsidR="00667E1C" w:rsidRPr="0033297E" w:rsidRDefault="00667E1C" w:rsidP="00667E1C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1206</w:t>
            </w:r>
          </w:p>
        </w:tc>
        <w:tc>
          <w:tcPr>
            <w:tcW w:w="912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67E1C" w:rsidRPr="00C529A9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529A9">
              <w:rPr>
                <w:rFonts w:ascii="新細明體" w:hAnsi="新細明體" w:hint="eastAsia"/>
                <w:color w:val="000000"/>
                <w:sz w:val="20"/>
              </w:rPr>
              <w:t>第2單元人際關係新視界</w:t>
            </w:r>
          </w:p>
          <w:p w:rsidR="00667E1C" w:rsidRPr="00C529A9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529A9">
              <w:rPr>
                <w:rFonts w:ascii="新細明體" w:hAnsi="新細明體" w:hint="eastAsia"/>
                <w:color w:val="000000"/>
                <w:sz w:val="20"/>
              </w:rPr>
              <w:t>第2章經營我的家庭關係</w:t>
            </w:r>
          </w:p>
        </w:tc>
        <w:tc>
          <w:tcPr>
            <w:tcW w:w="870" w:type="dxa"/>
            <w:gridSpan w:val="2"/>
            <w:vAlign w:val="center"/>
          </w:tcPr>
          <w:p w:rsidR="00667E1C" w:rsidRPr="00CD3A56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D3A56">
              <w:rPr>
                <w:rFonts w:ascii="新細明體" w:hAnsi="新細明體" w:hint="eastAsia"/>
                <w:color w:val="000000"/>
                <w:sz w:val="20"/>
              </w:rPr>
              <w:t>第5單元我是大力士</w:t>
            </w:r>
          </w:p>
          <w:p w:rsidR="00667E1C" w:rsidRPr="00CD3A56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D3A56">
              <w:rPr>
                <w:rFonts w:ascii="新細明體" w:hAnsi="新細明體" w:hint="eastAsia"/>
                <w:color w:val="000000"/>
                <w:sz w:val="20"/>
              </w:rPr>
              <w:t>第2章勇冠三軍─鐵人三項</w:t>
            </w:r>
          </w:p>
        </w:tc>
      </w:tr>
      <w:tr w:rsidR="00667E1C" w:rsidTr="00693374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686" w:type="dxa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1209</w:t>
            </w:r>
          </w:p>
          <w:p w:rsidR="00667E1C" w:rsidRPr="0033297E" w:rsidRDefault="00667E1C" w:rsidP="00667E1C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1213</w:t>
            </w:r>
          </w:p>
        </w:tc>
        <w:tc>
          <w:tcPr>
            <w:tcW w:w="912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67E1C" w:rsidRPr="00C529A9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529A9">
              <w:rPr>
                <w:rFonts w:ascii="新細明體" w:hAnsi="新細明體" w:hint="eastAsia"/>
                <w:color w:val="000000"/>
                <w:sz w:val="20"/>
              </w:rPr>
              <w:t>第2單元人際關係新視界</w:t>
            </w:r>
          </w:p>
          <w:p w:rsidR="00667E1C" w:rsidRPr="00C529A9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529A9">
              <w:rPr>
                <w:rFonts w:ascii="新細明體" w:hAnsi="新細明體" w:hint="eastAsia"/>
                <w:color w:val="000000"/>
                <w:sz w:val="20"/>
              </w:rPr>
              <w:t>第3章網路交友停看聽</w:t>
            </w:r>
          </w:p>
        </w:tc>
        <w:tc>
          <w:tcPr>
            <w:tcW w:w="870" w:type="dxa"/>
            <w:gridSpan w:val="2"/>
            <w:vAlign w:val="center"/>
          </w:tcPr>
          <w:p w:rsidR="00667E1C" w:rsidRPr="00CD3A56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D3A56">
              <w:rPr>
                <w:rFonts w:ascii="新細明體" w:hAnsi="新細明體" w:hint="eastAsia"/>
                <w:color w:val="000000"/>
                <w:sz w:val="20"/>
              </w:rPr>
              <w:t>第5單元我是大力士</w:t>
            </w:r>
          </w:p>
          <w:p w:rsidR="00667E1C" w:rsidRPr="00CD3A56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D3A56">
              <w:rPr>
                <w:rFonts w:ascii="新細明體" w:hAnsi="新細明體" w:hint="eastAsia"/>
                <w:color w:val="000000"/>
                <w:sz w:val="20"/>
              </w:rPr>
              <w:t>第3章力拔山河─八人制拔河</w:t>
            </w:r>
          </w:p>
        </w:tc>
      </w:tr>
      <w:tr w:rsidR="00667E1C" w:rsidTr="00693374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686" w:type="dxa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1216</w:t>
            </w:r>
          </w:p>
          <w:p w:rsidR="00667E1C" w:rsidRPr="0033297E" w:rsidRDefault="00667E1C" w:rsidP="00667E1C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1220</w:t>
            </w:r>
          </w:p>
        </w:tc>
        <w:tc>
          <w:tcPr>
            <w:tcW w:w="912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67E1C" w:rsidRPr="00C529A9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529A9">
              <w:rPr>
                <w:rFonts w:ascii="新細明體" w:hAnsi="新細明體" w:hint="eastAsia"/>
                <w:color w:val="000000"/>
                <w:sz w:val="20"/>
              </w:rPr>
              <w:t>第2單元人際關係新視界</w:t>
            </w:r>
          </w:p>
          <w:p w:rsidR="00667E1C" w:rsidRPr="00C529A9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529A9">
              <w:rPr>
                <w:rFonts w:ascii="新細明體" w:hAnsi="新細明體" w:hint="eastAsia"/>
                <w:color w:val="000000"/>
                <w:sz w:val="20"/>
              </w:rPr>
              <w:t>第3章網路交友停看聽</w:t>
            </w:r>
          </w:p>
        </w:tc>
        <w:tc>
          <w:tcPr>
            <w:tcW w:w="870" w:type="dxa"/>
            <w:gridSpan w:val="2"/>
            <w:vAlign w:val="center"/>
          </w:tcPr>
          <w:p w:rsidR="00667E1C" w:rsidRPr="00CD3A56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D3A56">
              <w:rPr>
                <w:rFonts w:ascii="新細明體" w:hAnsi="新細明體" w:hint="eastAsia"/>
                <w:color w:val="000000"/>
                <w:sz w:val="20"/>
              </w:rPr>
              <w:t>第6單元躍動生命的節奏</w:t>
            </w:r>
          </w:p>
          <w:p w:rsidR="00667E1C" w:rsidRPr="00CD3A56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D3A56">
              <w:rPr>
                <w:rFonts w:ascii="新細明體" w:hAnsi="新細明體" w:hint="eastAsia"/>
                <w:color w:val="000000"/>
                <w:sz w:val="20"/>
              </w:rPr>
              <w:t>第1章步步高升─競技啦啦隊</w:t>
            </w:r>
          </w:p>
        </w:tc>
      </w:tr>
      <w:tr w:rsidR="00667E1C" w:rsidTr="00693374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17</w:t>
            </w:r>
          </w:p>
        </w:tc>
        <w:tc>
          <w:tcPr>
            <w:tcW w:w="686" w:type="dxa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1223</w:t>
            </w:r>
          </w:p>
          <w:p w:rsidR="00667E1C" w:rsidRPr="0033297E" w:rsidRDefault="00667E1C" w:rsidP="00667E1C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1227</w:t>
            </w:r>
          </w:p>
        </w:tc>
        <w:tc>
          <w:tcPr>
            <w:tcW w:w="912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67E1C" w:rsidRPr="00C529A9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529A9">
              <w:rPr>
                <w:rFonts w:ascii="新細明體" w:hAnsi="新細明體" w:hint="eastAsia"/>
                <w:color w:val="000000"/>
                <w:sz w:val="20"/>
              </w:rPr>
              <w:t>第3單元飲食消費新趨勢</w:t>
            </w:r>
          </w:p>
          <w:p w:rsidR="00667E1C" w:rsidRPr="00C529A9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529A9">
              <w:rPr>
                <w:rFonts w:ascii="新細明體" w:hAnsi="新細明體" w:hint="eastAsia"/>
                <w:color w:val="000000"/>
                <w:sz w:val="20"/>
              </w:rPr>
              <w:t>第1章現代飲食趨勢</w:t>
            </w:r>
          </w:p>
        </w:tc>
        <w:tc>
          <w:tcPr>
            <w:tcW w:w="870" w:type="dxa"/>
            <w:gridSpan w:val="2"/>
            <w:vAlign w:val="center"/>
          </w:tcPr>
          <w:p w:rsidR="00667E1C" w:rsidRPr="00CD3A56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D3A56">
              <w:rPr>
                <w:rFonts w:ascii="新細明體" w:hAnsi="新細明體" w:hint="eastAsia"/>
                <w:color w:val="000000"/>
                <w:sz w:val="20"/>
              </w:rPr>
              <w:t>第6單元躍動生命的節奏</w:t>
            </w:r>
          </w:p>
          <w:p w:rsidR="00667E1C" w:rsidRPr="00CD3A56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D3A56">
              <w:rPr>
                <w:rFonts w:ascii="新細明體" w:hAnsi="新細明體" w:hint="eastAsia"/>
                <w:color w:val="000000"/>
                <w:sz w:val="20"/>
              </w:rPr>
              <w:t>第1章步步高升─競技啦啦隊</w:t>
            </w:r>
          </w:p>
        </w:tc>
      </w:tr>
      <w:tr w:rsidR="00667E1C" w:rsidTr="00693374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686" w:type="dxa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1230</w:t>
            </w:r>
          </w:p>
          <w:p w:rsidR="00667E1C" w:rsidRPr="0033297E" w:rsidRDefault="00667E1C" w:rsidP="00667E1C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0103</w:t>
            </w:r>
          </w:p>
        </w:tc>
        <w:tc>
          <w:tcPr>
            <w:tcW w:w="912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  <w:r w:rsidRPr="00B1391D">
              <w:rPr>
                <w:rFonts w:eastAsia="標楷體" w:hint="eastAsia"/>
              </w:rPr>
              <w:t>1/1</w:t>
            </w:r>
            <w:r w:rsidRPr="00B1391D">
              <w:rPr>
                <w:rFonts w:eastAsia="標楷體" w:hint="eastAsia"/>
              </w:rPr>
              <w:t>元旦</w:t>
            </w:r>
          </w:p>
        </w:tc>
        <w:tc>
          <w:tcPr>
            <w:tcW w:w="1276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67E1C" w:rsidRPr="00C529A9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529A9">
              <w:rPr>
                <w:rFonts w:ascii="新細明體" w:hAnsi="新細明體" w:hint="eastAsia"/>
                <w:color w:val="000000"/>
                <w:sz w:val="20"/>
              </w:rPr>
              <w:t>第3單元飲食消費新趨勢</w:t>
            </w:r>
          </w:p>
          <w:p w:rsidR="00667E1C" w:rsidRPr="00C529A9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529A9">
              <w:rPr>
                <w:rFonts w:ascii="新細明體" w:hAnsi="新細明體" w:hint="eastAsia"/>
                <w:color w:val="000000"/>
                <w:sz w:val="20"/>
              </w:rPr>
              <w:t>第1章現代飲食趨勢</w:t>
            </w:r>
          </w:p>
        </w:tc>
        <w:tc>
          <w:tcPr>
            <w:tcW w:w="870" w:type="dxa"/>
            <w:gridSpan w:val="2"/>
            <w:vAlign w:val="center"/>
          </w:tcPr>
          <w:p w:rsidR="00667E1C" w:rsidRPr="00CD3A56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D3A56">
              <w:rPr>
                <w:rFonts w:ascii="新細明體" w:hAnsi="新細明體" w:hint="eastAsia"/>
                <w:color w:val="000000"/>
                <w:sz w:val="20"/>
              </w:rPr>
              <w:t>第6單元躍動生命的節奏</w:t>
            </w:r>
          </w:p>
          <w:p w:rsidR="00667E1C" w:rsidRPr="00CD3A56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D3A56">
              <w:rPr>
                <w:rFonts w:ascii="新細明體" w:hAnsi="新細明體" w:hint="eastAsia"/>
                <w:color w:val="000000"/>
                <w:sz w:val="20"/>
              </w:rPr>
              <w:t>第2章氧身功夫─武術</w:t>
            </w:r>
          </w:p>
        </w:tc>
      </w:tr>
      <w:tr w:rsidR="00667E1C" w:rsidTr="00693374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686" w:type="dxa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0106</w:t>
            </w:r>
          </w:p>
          <w:p w:rsidR="00667E1C" w:rsidRPr="0033297E" w:rsidRDefault="00667E1C" w:rsidP="00667E1C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0110</w:t>
            </w:r>
          </w:p>
        </w:tc>
        <w:tc>
          <w:tcPr>
            <w:tcW w:w="912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67E1C" w:rsidRPr="00C529A9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529A9">
              <w:rPr>
                <w:rFonts w:ascii="新細明體" w:hAnsi="新細明體" w:hint="eastAsia"/>
                <w:color w:val="000000"/>
                <w:sz w:val="20"/>
              </w:rPr>
              <w:t>第3單元飲食消費新趨勢</w:t>
            </w:r>
          </w:p>
          <w:p w:rsidR="00667E1C" w:rsidRPr="00C529A9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529A9">
              <w:rPr>
                <w:rFonts w:ascii="新細明體" w:hAnsi="新細明體" w:hint="eastAsia"/>
                <w:color w:val="000000"/>
                <w:sz w:val="20"/>
              </w:rPr>
              <w:t>第2章安全衛生的飲食</w:t>
            </w:r>
          </w:p>
        </w:tc>
        <w:tc>
          <w:tcPr>
            <w:tcW w:w="870" w:type="dxa"/>
            <w:gridSpan w:val="2"/>
            <w:vAlign w:val="center"/>
          </w:tcPr>
          <w:p w:rsidR="00667E1C" w:rsidRPr="00CD3A56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D3A56">
              <w:rPr>
                <w:rFonts w:ascii="新細明體" w:hAnsi="新細明體" w:hint="eastAsia"/>
                <w:color w:val="000000"/>
                <w:sz w:val="20"/>
              </w:rPr>
              <w:t>第6單元躍動生命的節奏</w:t>
            </w:r>
          </w:p>
          <w:p w:rsidR="00667E1C" w:rsidRPr="00CD3A56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D3A56">
              <w:rPr>
                <w:rFonts w:ascii="新細明體" w:hAnsi="新細明體" w:hint="eastAsia"/>
                <w:color w:val="000000"/>
                <w:sz w:val="20"/>
              </w:rPr>
              <w:t>第3章繩乎其技─跳繩</w:t>
            </w:r>
          </w:p>
        </w:tc>
      </w:tr>
      <w:tr w:rsidR="00667E1C" w:rsidTr="00FE518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20</w:t>
            </w:r>
          </w:p>
        </w:tc>
        <w:tc>
          <w:tcPr>
            <w:tcW w:w="686" w:type="dxa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0113</w:t>
            </w:r>
          </w:p>
          <w:p w:rsidR="00667E1C" w:rsidRPr="0033297E" w:rsidRDefault="00667E1C" w:rsidP="00667E1C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0117</w:t>
            </w:r>
          </w:p>
        </w:tc>
        <w:tc>
          <w:tcPr>
            <w:tcW w:w="912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  <w:r w:rsidRPr="007E6D4C">
              <w:rPr>
                <w:rFonts w:eastAsia="標楷體" w:hint="eastAsia"/>
              </w:rPr>
              <w:t>第三次評量週</w:t>
            </w:r>
          </w:p>
        </w:tc>
        <w:tc>
          <w:tcPr>
            <w:tcW w:w="1276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67E1C" w:rsidRPr="00C529A9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529A9">
              <w:rPr>
                <w:rFonts w:ascii="新細明體" w:hAnsi="新細明體" w:hint="eastAsia"/>
                <w:color w:val="000000"/>
                <w:sz w:val="20"/>
              </w:rPr>
              <w:t>第3單元飲食消費新趨勢</w:t>
            </w:r>
          </w:p>
          <w:p w:rsidR="00667E1C" w:rsidRPr="00C529A9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529A9">
              <w:rPr>
                <w:rFonts w:ascii="新細明體" w:hAnsi="新細明體" w:hint="eastAsia"/>
                <w:color w:val="000000"/>
                <w:sz w:val="20"/>
              </w:rPr>
              <w:t>第2章安全衛生的飲食</w:t>
            </w:r>
          </w:p>
        </w:tc>
        <w:tc>
          <w:tcPr>
            <w:tcW w:w="870" w:type="dxa"/>
            <w:gridSpan w:val="2"/>
            <w:vAlign w:val="center"/>
          </w:tcPr>
          <w:p w:rsidR="00667E1C" w:rsidRPr="00CD3A56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D3A56">
              <w:rPr>
                <w:rFonts w:ascii="新細明體" w:hAnsi="新細明體" w:hint="eastAsia"/>
                <w:color w:val="000000"/>
                <w:sz w:val="20"/>
              </w:rPr>
              <w:t>第6單元躍動生命的節奏</w:t>
            </w:r>
          </w:p>
          <w:p w:rsidR="00667E1C" w:rsidRPr="00CD3A56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D3A56">
              <w:rPr>
                <w:rFonts w:ascii="新細明體" w:hAnsi="新細明體" w:hint="eastAsia"/>
                <w:color w:val="000000"/>
                <w:sz w:val="20"/>
              </w:rPr>
              <w:t>第3章繩乎其技─跳繩</w:t>
            </w:r>
          </w:p>
        </w:tc>
      </w:tr>
      <w:tr w:rsidR="00667E1C" w:rsidTr="00693374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</w:p>
        </w:tc>
        <w:tc>
          <w:tcPr>
            <w:tcW w:w="686" w:type="dxa"/>
            <w:vAlign w:val="center"/>
          </w:tcPr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0120</w:t>
            </w:r>
          </w:p>
          <w:p w:rsidR="00667E1C" w:rsidRPr="0033297E" w:rsidRDefault="00667E1C" w:rsidP="00667E1C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67E1C" w:rsidRDefault="00667E1C" w:rsidP="00667E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0121</w:t>
            </w:r>
          </w:p>
        </w:tc>
        <w:tc>
          <w:tcPr>
            <w:tcW w:w="912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1/20</w:t>
            </w:r>
          </w:p>
          <w:p w:rsidR="00667E1C" w:rsidRDefault="00667E1C" w:rsidP="00667E1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休業式</w:t>
            </w:r>
          </w:p>
        </w:tc>
        <w:tc>
          <w:tcPr>
            <w:tcW w:w="1276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67E1C" w:rsidRDefault="00667E1C" w:rsidP="00667E1C">
            <w:pPr>
              <w:jc w:val="both"/>
              <w:rPr>
                <w:rFonts w:eastAsia="標楷體"/>
              </w:rPr>
            </w:pPr>
          </w:p>
        </w:tc>
        <w:tc>
          <w:tcPr>
            <w:tcW w:w="839" w:type="dxa"/>
            <w:vAlign w:val="center"/>
          </w:tcPr>
          <w:p w:rsidR="00667E1C" w:rsidRDefault="00667E1C" w:rsidP="00667E1C">
            <w:pPr>
              <w:spacing w:line="24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08595B">
              <w:rPr>
                <w:rFonts w:ascii="新細明體" w:hAnsi="新細明體" w:hint="eastAsia"/>
                <w:color w:val="000000"/>
                <w:sz w:val="20"/>
                <w:szCs w:val="20"/>
              </w:rPr>
              <w:t>複習</w:t>
            </w:r>
          </w:p>
          <w:p w:rsidR="00667E1C" w:rsidRPr="00367413" w:rsidRDefault="00667E1C" w:rsidP="00667E1C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08595B">
              <w:rPr>
                <w:rFonts w:ascii="新細明體" w:hAnsi="新細明體" w:hint="eastAsia"/>
                <w:color w:val="000000"/>
                <w:sz w:val="20"/>
                <w:szCs w:val="20"/>
              </w:rPr>
              <w:t>全冊</w:t>
            </w:r>
          </w:p>
        </w:tc>
        <w:tc>
          <w:tcPr>
            <w:tcW w:w="886" w:type="dxa"/>
            <w:gridSpan w:val="3"/>
            <w:vAlign w:val="center"/>
          </w:tcPr>
          <w:p w:rsidR="00667E1C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D3A56">
              <w:rPr>
                <w:rFonts w:ascii="新細明體" w:hAnsi="新細明體" w:hint="eastAsia"/>
                <w:color w:val="000000"/>
                <w:sz w:val="20"/>
              </w:rPr>
              <w:t>複習</w:t>
            </w:r>
          </w:p>
          <w:p w:rsidR="00667E1C" w:rsidRPr="00CD3A56" w:rsidRDefault="00667E1C" w:rsidP="00667E1C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CD3A56">
              <w:rPr>
                <w:rFonts w:ascii="新細明體" w:hAnsi="新細明體" w:hint="eastAsia"/>
                <w:color w:val="000000"/>
                <w:sz w:val="20"/>
              </w:rPr>
              <w:t>全冊</w:t>
            </w:r>
          </w:p>
        </w:tc>
      </w:tr>
    </w:tbl>
    <w:p w:rsidR="00231391" w:rsidRDefault="00231391" w:rsidP="00231391">
      <w:pPr>
        <w:snapToGrid w:val="0"/>
        <w:spacing w:line="48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填表說明：</w:t>
      </w:r>
    </w:p>
    <w:p w:rsidR="00231391" w:rsidRDefault="00231391" w:rsidP="00231391">
      <w:pPr>
        <w:snapToGrid w:val="0"/>
        <w:spacing w:line="48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</w:t>
      </w:r>
      <w:r w:rsidRPr="00B900F8">
        <w:rPr>
          <w:rFonts w:ascii="標楷體" w:eastAsia="標楷體" w:hAnsi="標楷體" w:hint="eastAsia"/>
          <w:b/>
        </w:rPr>
        <w:t>議題融入部分，請填註於進度表中</w:t>
      </w:r>
    </w:p>
    <w:p w:rsidR="00231391" w:rsidRDefault="00231391" w:rsidP="00231391">
      <w:pPr>
        <w:pStyle w:val="af0"/>
        <w:numPr>
          <w:ilvl w:val="4"/>
          <w:numId w:val="6"/>
        </w:numPr>
        <w:tabs>
          <w:tab w:val="clear" w:pos="2551"/>
          <w:tab w:val="num" w:pos="567"/>
        </w:tabs>
        <w:snapToGrid w:val="0"/>
        <w:spacing w:line="360" w:lineRule="atLeast"/>
        <w:ind w:leftChars="0" w:left="568" w:hanging="284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法定課程</w:t>
      </w:r>
      <w:r w:rsidRPr="00B900F8">
        <w:rPr>
          <w:rFonts w:ascii="標楷體" w:eastAsia="標楷體" w:hAnsi="標楷體" w:hint="eastAsia"/>
          <w:color w:val="FF0000"/>
        </w:rPr>
        <w:t>議題：</w:t>
      </w:r>
      <w:r w:rsidRPr="00DF7F41">
        <w:rPr>
          <w:rFonts w:ascii="標楷體" w:eastAsia="標楷體" w:hAnsi="標楷體" w:hint="eastAsia"/>
          <w:color w:val="7030A0"/>
        </w:rPr>
        <w:t>【家庭教育】</w:t>
      </w:r>
      <w:r>
        <w:rPr>
          <w:rFonts w:ascii="標楷體" w:eastAsia="標楷體" w:hAnsi="標楷體" w:hint="eastAsia"/>
          <w:color w:val="FF0000"/>
        </w:rPr>
        <w:t>、</w:t>
      </w:r>
      <w:r w:rsidRPr="00DF7F41">
        <w:rPr>
          <w:rFonts w:ascii="標楷體" w:eastAsia="標楷體" w:hAnsi="標楷體" w:hint="eastAsia"/>
          <w:color w:val="E36C0A" w:themeColor="accent6" w:themeShade="BF"/>
        </w:rPr>
        <w:t>【性別平等】</w:t>
      </w:r>
      <w:r w:rsidRPr="00B900F8">
        <w:rPr>
          <w:rFonts w:ascii="標楷體" w:eastAsia="標楷體" w:hAnsi="標楷體" w:hint="eastAsia"/>
          <w:color w:val="FF0000"/>
        </w:rPr>
        <w:t>、</w:t>
      </w:r>
      <w:r w:rsidRPr="00DF7F41">
        <w:rPr>
          <w:rFonts w:ascii="標楷體" w:eastAsia="標楷體" w:hAnsi="標楷體" w:hint="eastAsia"/>
          <w:color w:val="31849B" w:themeColor="accent5" w:themeShade="BF"/>
        </w:rPr>
        <w:t>【家暴防治】</w:t>
      </w:r>
      <w:r>
        <w:rPr>
          <w:rFonts w:ascii="標楷體" w:eastAsia="標楷體" w:hAnsi="標楷體" w:hint="eastAsia"/>
          <w:color w:val="FF0000"/>
        </w:rPr>
        <w:t>、</w:t>
      </w:r>
      <w:r w:rsidRPr="00EF60A4">
        <w:rPr>
          <w:rFonts w:ascii="標楷體" w:eastAsia="標楷體" w:hAnsi="標楷體" w:hint="eastAsia"/>
          <w:color w:val="F17C41"/>
        </w:rPr>
        <w:t>【性侵防治】</w:t>
      </w:r>
      <w:r>
        <w:rPr>
          <w:rFonts w:ascii="標楷體" w:eastAsia="標楷體" w:hAnsi="標楷體" w:hint="eastAsia"/>
          <w:color w:val="FF0000"/>
        </w:rPr>
        <w:t>、</w:t>
      </w:r>
      <w:r w:rsidRPr="00DF7F41">
        <w:rPr>
          <w:rFonts w:ascii="標楷體" w:eastAsia="標楷體" w:hAnsi="標楷體" w:hint="eastAsia"/>
          <w:color w:val="FF33CC"/>
        </w:rPr>
        <w:t>【環境教育】</w:t>
      </w:r>
      <w:r>
        <w:rPr>
          <w:rFonts w:ascii="標楷體" w:eastAsia="標楷體" w:hAnsi="標楷體" w:hint="eastAsia"/>
          <w:color w:val="FF0000"/>
        </w:rPr>
        <w:t>、</w:t>
      </w:r>
      <w:r w:rsidRPr="00EF60A4">
        <w:rPr>
          <w:rFonts w:ascii="標楷體" w:eastAsia="標楷體" w:hAnsi="標楷體" w:hint="eastAsia"/>
          <w:color w:val="990000"/>
        </w:rPr>
        <w:t>【長照服務】</w:t>
      </w:r>
    </w:p>
    <w:p w:rsidR="00231391" w:rsidRPr="00DF7F41" w:rsidRDefault="00231391" w:rsidP="00231391">
      <w:pPr>
        <w:pStyle w:val="af0"/>
        <w:numPr>
          <w:ilvl w:val="4"/>
          <w:numId w:val="6"/>
        </w:numPr>
        <w:tabs>
          <w:tab w:val="clear" w:pos="2551"/>
          <w:tab w:val="num" w:pos="567"/>
        </w:tabs>
        <w:snapToGrid w:val="0"/>
        <w:spacing w:line="360" w:lineRule="atLeast"/>
        <w:ind w:leftChars="0" w:left="568" w:hanging="284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其他：【</w:t>
      </w:r>
      <w:r w:rsidRPr="00B900F8">
        <w:rPr>
          <w:rFonts w:ascii="標楷體" w:eastAsia="標楷體" w:hAnsi="標楷體" w:hint="eastAsia"/>
          <w:color w:val="FF0000"/>
        </w:rPr>
        <w:t>人權教育</w:t>
      </w:r>
      <w:r>
        <w:rPr>
          <w:rFonts w:ascii="標楷體" w:eastAsia="標楷體" w:hAnsi="標楷體" w:hint="eastAsia"/>
          <w:color w:val="FF0000"/>
        </w:rPr>
        <w:t>】、【</w:t>
      </w:r>
      <w:r w:rsidRPr="00B900F8">
        <w:rPr>
          <w:rFonts w:ascii="標楷體" w:eastAsia="標楷體" w:hAnsi="標楷體" w:hint="eastAsia"/>
          <w:color w:val="FF0000"/>
        </w:rPr>
        <w:t>海洋教育</w:t>
      </w:r>
      <w:r>
        <w:rPr>
          <w:rFonts w:ascii="標楷體" w:eastAsia="標楷體" w:hAnsi="標楷體" w:hint="eastAsia"/>
          <w:color w:val="FF0000"/>
        </w:rPr>
        <w:t>】、</w:t>
      </w:r>
      <w:r w:rsidRPr="00DF7F41">
        <w:rPr>
          <w:rFonts w:ascii="標楷體" w:eastAsia="標楷體" w:hAnsi="標楷體" w:hint="eastAsia"/>
          <w:color w:val="FF0000"/>
        </w:rPr>
        <w:t>【品德教育】、【閱讀素養】、【民族教育】、【生命教育】、【法治教育】、【科技教育】、【資訊教育】、【能源教育】、【安全教育】、【防災教育】、【</w:t>
      </w:r>
      <w:r>
        <w:rPr>
          <w:rFonts w:ascii="標楷體" w:eastAsia="標楷體" w:hAnsi="標楷體" w:hint="eastAsia"/>
          <w:color w:val="FF0000"/>
        </w:rPr>
        <w:t>生涯規劃</w:t>
      </w:r>
      <w:r w:rsidRPr="00DF7F41">
        <w:rPr>
          <w:rFonts w:ascii="標楷體" w:eastAsia="標楷體" w:hAnsi="標楷體" w:hint="eastAsia"/>
          <w:color w:val="FF0000"/>
        </w:rPr>
        <w:t>】、【</w:t>
      </w:r>
      <w:r>
        <w:rPr>
          <w:rFonts w:ascii="標楷體" w:eastAsia="標楷體" w:hAnsi="標楷體" w:hint="eastAsia"/>
          <w:color w:val="FF0000"/>
        </w:rPr>
        <w:t>多元文化</w:t>
      </w:r>
      <w:r w:rsidRPr="00DF7F41">
        <w:rPr>
          <w:rFonts w:ascii="標楷體" w:eastAsia="標楷體" w:hAnsi="標楷體" w:hint="eastAsia"/>
          <w:color w:val="FF0000"/>
        </w:rPr>
        <w:t>】、【戶外教育】、【國際教育】</w:t>
      </w:r>
    </w:p>
    <w:p w:rsidR="00231391" w:rsidRDefault="00231391" w:rsidP="00231391">
      <w:pPr>
        <w:snapToGrid w:val="0"/>
        <w:spacing w:line="480" w:lineRule="atLeast"/>
        <w:ind w:leftChars="-1" w:left="-2" w:firstLine="2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2.部定課程採自編者，除經校內課程發展委員會通過外，仍需將教材內容報府審查。</w:t>
      </w:r>
    </w:p>
    <w:p w:rsidR="00231391" w:rsidRPr="0060384A" w:rsidRDefault="00231391" w:rsidP="00231391">
      <w:pPr>
        <w:rPr>
          <w:rFonts w:ascii="標楷體" w:eastAsia="標楷體" w:hAnsi="標楷體"/>
          <w:sz w:val="28"/>
          <w:szCs w:val="28"/>
        </w:rPr>
      </w:pPr>
      <w:r w:rsidRPr="0060384A">
        <w:rPr>
          <w:rFonts w:ascii="標楷體" w:eastAsia="標楷體" w:hAnsi="標楷體" w:hint="eastAsia"/>
          <w:b/>
        </w:rPr>
        <w:t>3.語文領域表格可依各校需求自行增刪。</w:t>
      </w:r>
    </w:p>
    <w:p w:rsidR="00DB32BB" w:rsidRPr="00231391" w:rsidRDefault="00DB32BB" w:rsidP="005835D9">
      <w:pPr>
        <w:pStyle w:val="af0"/>
        <w:ind w:leftChars="0"/>
        <w:rPr>
          <w:rFonts w:ascii="標楷體" w:eastAsia="標楷體" w:hAnsi="標楷體"/>
          <w:sz w:val="28"/>
          <w:szCs w:val="28"/>
        </w:rPr>
      </w:pPr>
    </w:p>
    <w:p w:rsidR="00A04E0D" w:rsidRDefault="00A04E0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A04E0D" w:rsidRPr="00B900F8" w:rsidRDefault="009C50D0" w:rsidP="00A04E0D">
      <w:pPr>
        <w:pStyle w:val="aff9"/>
        <w:spacing w:before="90" w:after="90"/>
        <w:ind w:left="240"/>
        <w:rPr>
          <w:color w:val="FF0000"/>
          <w:sz w:val="28"/>
          <w:u w:val="single"/>
        </w:rPr>
      </w:pPr>
      <w:bookmarkStart w:id="2" w:name="_Toc4234040"/>
      <w:r>
        <w:rPr>
          <w:rFonts w:hint="eastAsia"/>
        </w:rPr>
        <w:lastRenderedPageBreak/>
        <w:t>四</w:t>
      </w:r>
      <w:r w:rsidR="00DA64CE">
        <w:rPr>
          <w:rFonts w:hint="eastAsia"/>
        </w:rPr>
        <w:t>、</w:t>
      </w:r>
      <w:r w:rsidR="006825A2">
        <w:rPr>
          <w:rFonts w:hint="eastAsia"/>
        </w:rPr>
        <w:t>九</w:t>
      </w:r>
      <w:r w:rsidR="00A04E0D">
        <w:rPr>
          <w:rFonts w:hint="eastAsia"/>
        </w:rPr>
        <w:t>年級第二學期教學計劃表</w:t>
      </w:r>
      <w:r w:rsidR="00A04E0D" w:rsidRPr="00AD54AB">
        <w:rPr>
          <w:rFonts w:hint="eastAsia"/>
        </w:rPr>
        <w:t>(表4</w:t>
      </w:r>
      <w:r w:rsidR="0057616D">
        <w:rPr>
          <w:rFonts w:hint="eastAsia"/>
        </w:rPr>
        <w:t>-4)</w:t>
      </w:r>
      <w:bookmarkEnd w:id="2"/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14"/>
        <w:gridCol w:w="686"/>
        <w:gridCol w:w="912"/>
        <w:gridCol w:w="1843"/>
        <w:gridCol w:w="2126"/>
        <w:gridCol w:w="1701"/>
        <w:gridCol w:w="993"/>
        <w:gridCol w:w="1701"/>
        <w:gridCol w:w="299"/>
        <w:gridCol w:w="1118"/>
        <w:gridCol w:w="1276"/>
        <w:gridCol w:w="617"/>
        <w:gridCol w:w="63"/>
        <w:gridCol w:w="16"/>
        <w:gridCol w:w="745"/>
      </w:tblGrid>
      <w:tr w:rsidR="00A04E0D" w:rsidTr="00DE16DF">
        <w:trPr>
          <w:cantSplit/>
          <w:trHeight w:val="480"/>
          <w:jc w:val="center"/>
        </w:trPr>
        <w:tc>
          <w:tcPr>
            <w:tcW w:w="14737" w:type="dxa"/>
            <w:gridSpan w:val="16"/>
            <w:shd w:val="clear" w:color="auto" w:fill="CCC0D9" w:themeFill="accent4" w:themeFillTint="66"/>
            <w:vAlign w:val="center"/>
          </w:tcPr>
          <w:p w:rsidR="00A04E0D" w:rsidRPr="00DF7F41" w:rsidRDefault="00A04E0D" w:rsidP="00DE16DF">
            <w:pPr>
              <w:jc w:val="center"/>
              <w:rPr>
                <w:rFonts w:eastAsia="標楷體"/>
                <w:color w:val="3333FF"/>
              </w:rPr>
            </w:pPr>
            <w:r w:rsidRPr="00A75079">
              <w:rPr>
                <w:rFonts w:eastAsia="標楷體" w:hint="eastAsia"/>
                <w:b/>
                <w:color w:val="3333FF"/>
                <w:sz w:val="28"/>
              </w:rPr>
              <w:t>全學期教學重點及評量方式說明</w:t>
            </w:r>
          </w:p>
        </w:tc>
      </w:tr>
      <w:tr w:rsidR="00A04E0D" w:rsidTr="008F4F3C">
        <w:trPr>
          <w:cantSplit/>
          <w:trHeight w:val="480"/>
          <w:jc w:val="center"/>
        </w:trPr>
        <w:tc>
          <w:tcPr>
            <w:tcW w:w="2239" w:type="dxa"/>
            <w:gridSpan w:val="4"/>
            <w:shd w:val="clear" w:color="auto" w:fill="BFBFBF" w:themeFill="background1" w:themeFillShade="BF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領域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科目</w:t>
            </w:r>
          </w:p>
        </w:tc>
        <w:tc>
          <w:tcPr>
            <w:tcW w:w="8663" w:type="dxa"/>
            <w:gridSpan w:val="6"/>
            <w:shd w:val="clear" w:color="auto" w:fill="BFBFBF" w:themeFill="background1" w:themeFillShade="BF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教學重點</w:t>
            </w:r>
          </w:p>
        </w:tc>
        <w:tc>
          <w:tcPr>
            <w:tcW w:w="3835" w:type="dxa"/>
            <w:gridSpan w:val="6"/>
            <w:shd w:val="clear" w:color="auto" w:fill="BFBFBF" w:themeFill="background1" w:themeFillShade="BF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評量方式</w:t>
            </w:r>
          </w:p>
        </w:tc>
      </w:tr>
      <w:tr w:rsidR="00A04E0D" w:rsidTr="008F4F3C">
        <w:trPr>
          <w:cantSplit/>
          <w:trHeight w:val="480"/>
          <w:jc w:val="center"/>
        </w:trPr>
        <w:tc>
          <w:tcPr>
            <w:tcW w:w="641" w:type="dxa"/>
            <w:gridSpan w:val="2"/>
            <w:vMerge w:val="restart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語文</w:t>
            </w:r>
          </w:p>
        </w:tc>
        <w:tc>
          <w:tcPr>
            <w:tcW w:w="1598" w:type="dxa"/>
            <w:gridSpan w:val="2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國語文</w:t>
            </w:r>
          </w:p>
        </w:tc>
        <w:tc>
          <w:tcPr>
            <w:tcW w:w="8663" w:type="dxa"/>
            <w:gridSpan w:val="6"/>
            <w:vAlign w:val="center"/>
          </w:tcPr>
          <w:p w:rsidR="00A04E0D" w:rsidRPr="0033297E" w:rsidRDefault="00A04E0D" w:rsidP="00DE16DF">
            <w:pPr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(</w:t>
            </w:r>
            <w:r w:rsidRPr="0033297E">
              <w:rPr>
                <w:rFonts w:eastAsia="標楷體" w:hint="eastAsia"/>
                <w:color w:val="FF0000"/>
              </w:rPr>
              <w:t>例</w:t>
            </w:r>
            <w:r w:rsidRPr="0033297E">
              <w:rPr>
                <w:rFonts w:eastAsia="標楷體" w:hint="eastAsia"/>
                <w:color w:val="FF0000"/>
              </w:rPr>
              <w:t>)</w:t>
            </w:r>
          </w:p>
          <w:p w:rsidR="00A04E0D" w:rsidRPr="00231391" w:rsidRDefault="00A04E0D" w:rsidP="00DE16DF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1.</w:t>
            </w:r>
            <w:r w:rsidRPr="00231391">
              <w:rPr>
                <w:rFonts w:eastAsia="標楷體" w:hint="eastAsia"/>
                <w:color w:val="FF0000"/>
              </w:rPr>
              <w:t>能從所聽聞的內容，做出提問或回饋。</w:t>
            </w:r>
          </w:p>
          <w:p w:rsidR="00A04E0D" w:rsidRPr="00231391" w:rsidRDefault="00A04E0D" w:rsidP="00DE16DF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2.</w:t>
            </w:r>
            <w:r w:rsidRPr="00231391">
              <w:rPr>
                <w:rFonts w:eastAsia="標楷體" w:hint="eastAsia"/>
                <w:color w:val="FF0000"/>
              </w:rPr>
              <w:t>能理解各類文本內容、形式及寫作特色。</w:t>
            </w:r>
          </w:p>
          <w:p w:rsidR="00A04E0D" w:rsidRPr="00231391" w:rsidRDefault="00A04E0D" w:rsidP="00DE16DF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3.</w:t>
            </w:r>
            <w:r w:rsidRPr="00231391">
              <w:rPr>
                <w:rFonts w:eastAsia="標楷體" w:hint="eastAsia"/>
                <w:color w:val="FF0000"/>
              </w:rPr>
              <w:t>能運用圖書館</w:t>
            </w:r>
            <w:r w:rsidRPr="00231391">
              <w:rPr>
                <w:rFonts w:eastAsia="標楷體" w:hint="eastAsia"/>
                <w:color w:val="FF0000"/>
              </w:rPr>
              <w:t xml:space="preserve"> (</w:t>
            </w:r>
            <w:r w:rsidRPr="00231391">
              <w:rPr>
                <w:rFonts w:eastAsia="標楷體" w:hint="eastAsia"/>
                <w:color w:val="FF0000"/>
              </w:rPr>
              <w:t>室</w:t>
            </w:r>
            <w:r w:rsidRPr="00231391">
              <w:rPr>
                <w:rFonts w:eastAsia="標楷體" w:hint="eastAsia"/>
                <w:color w:val="FF0000"/>
              </w:rPr>
              <w:t>)</w:t>
            </w:r>
            <w:r w:rsidRPr="00231391">
              <w:rPr>
                <w:rFonts w:eastAsia="標楷體" w:hint="eastAsia"/>
                <w:color w:val="FF0000"/>
              </w:rPr>
              <w:t>、科技工具，蒐集並分析擷取重要資訊。</w:t>
            </w:r>
          </w:p>
          <w:p w:rsidR="00A04E0D" w:rsidRPr="00231391" w:rsidRDefault="00A04E0D" w:rsidP="00DE16DF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4.</w:t>
            </w:r>
            <w:r w:rsidRPr="00231391">
              <w:rPr>
                <w:rFonts w:eastAsia="標楷體" w:hint="eastAsia"/>
                <w:color w:val="FF0000"/>
              </w:rPr>
              <w:t>依據情境需求，書寫各類文本。</w:t>
            </w:r>
          </w:p>
        </w:tc>
        <w:tc>
          <w:tcPr>
            <w:tcW w:w="3835" w:type="dxa"/>
            <w:gridSpan w:val="6"/>
            <w:vAlign w:val="center"/>
          </w:tcPr>
          <w:p w:rsidR="00A04E0D" w:rsidRPr="0033297E" w:rsidRDefault="00A04E0D" w:rsidP="00DE16DF">
            <w:pPr>
              <w:rPr>
                <w:rFonts w:ascii="標楷體" w:eastAsia="標楷體" w:hAnsi="標楷體"/>
                <w:color w:val="FF0000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(例)</w:t>
            </w:r>
          </w:p>
          <w:p w:rsidR="00A04E0D" w:rsidRPr="0033297E" w:rsidRDefault="00A04E0D" w:rsidP="00DE16DF">
            <w:pPr>
              <w:rPr>
                <w:rFonts w:eastAsia="標楷體"/>
                <w:color w:val="FF0000"/>
                <w:u w:val="single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紙筆測驗、態度檢核、資料蒐集整理、觀察記錄、分組報告、參與討論、課堂問答、作業、實測、實務操作、作品展覽</w:t>
            </w:r>
            <w:r w:rsidRPr="0033297E">
              <w:rPr>
                <w:rFonts w:ascii="標楷體" w:eastAsia="標楷體" w:hAnsi="標楷體"/>
                <w:color w:val="FF0000"/>
              </w:rPr>
              <w:t>……</w:t>
            </w:r>
            <w:r w:rsidRPr="0033297E">
              <w:rPr>
                <w:rFonts w:ascii="標楷體" w:eastAsia="標楷體" w:hAnsi="標楷體" w:hint="eastAsia"/>
                <w:color w:val="FF0000"/>
              </w:rPr>
              <w:t>等</w:t>
            </w:r>
          </w:p>
        </w:tc>
      </w:tr>
      <w:tr w:rsidR="00A04E0D" w:rsidTr="008F4F3C">
        <w:trPr>
          <w:cantSplit/>
          <w:trHeight w:val="480"/>
          <w:jc w:val="center"/>
        </w:trPr>
        <w:tc>
          <w:tcPr>
            <w:tcW w:w="641" w:type="dxa"/>
            <w:gridSpan w:val="2"/>
            <w:vMerge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英語</w:t>
            </w:r>
          </w:p>
        </w:tc>
        <w:tc>
          <w:tcPr>
            <w:tcW w:w="8663" w:type="dxa"/>
            <w:gridSpan w:val="6"/>
            <w:vAlign w:val="center"/>
          </w:tcPr>
          <w:p w:rsidR="00A04E0D" w:rsidRPr="0009453F" w:rsidRDefault="00A04E0D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</w:tr>
      <w:tr w:rsidR="00A04E0D" w:rsidTr="008F4F3C">
        <w:trPr>
          <w:cantSplit/>
          <w:trHeight w:val="480"/>
          <w:jc w:val="center"/>
        </w:trPr>
        <w:tc>
          <w:tcPr>
            <w:tcW w:w="2239" w:type="dxa"/>
            <w:gridSpan w:val="4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數學</w:t>
            </w:r>
          </w:p>
        </w:tc>
        <w:tc>
          <w:tcPr>
            <w:tcW w:w="8663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</w:tr>
      <w:tr w:rsidR="00A04E0D" w:rsidTr="008F4F3C">
        <w:trPr>
          <w:cantSplit/>
          <w:trHeight w:val="160"/>
          <w:jc w:val="center"/>
        </w:trPr>
        <w:tc>
          <w:tcPr>
            <w:tcW w:w="627" w:type="dxa"/>
            <w:vMerge w:val="restart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社會</w:t>
            </w:r>
          </w:p>
        </w:tc>
        <w:tc>
          <w:tcPr>
            <w:tcW w:w="1612" w:type="dxa"/>
            <w:gridSpan w:val="3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歷史</w:t>
            </w:r>
          </w:p>
        </w:tc>
        <w:tc>
          <w:tcPr>
            <w:tcW w:w="8663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</w:tr>
      <w:tr w:rsidR="00A04E0D" w:rsidTr="008F4F3C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地理</w:t>
            </w:r>
          </w:p>
        </w:tc>
        <w:tc>
          <w:tcPr>
            <w:tcW w:w="8663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</w:tr>
      <w:tr w:rsidR="00A04E0D" w:rsidTr="008F4F3C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公民</w:t>
            </w:r>
          </w:p>
        </w:tc>
        <w:tc>
          <w:tcPr>
            <w:tcW w:w="8663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</w:tr>
      <w:tr w:rsidR="00A04E0D" w:rsidTr="008F4F3C">
        <w:trPr>
          <w:cantSplit/>
          <w:trHeight w:val="715"/>
          <w:jc w:val="center"/>
        </w:trPr>
        <w:tc>
          <w:tcPr>
            <w:tcW w:w="627" w:type="dxa"/>
            <w:vMerge w:val="restart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自然與生活科技</w:t>
            </w:r>
          </w:p>
        </w:tc>
        <w:tc>
          <w:tcPr>
            <w:tcW w:w="1612" w:type="dxa"/>
            <w:gridSpan w:val="3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理化</w:t>
            </w:r>
          </w:p>
        </w:tc>
        <w:tc>
          <w:tcPr>
            <w:tcW w:w="8663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</w:tr>
      <w:tr w:rsidR="00A04E0D" w:rsidTr="008F4F3C">
        <w:trPr>
          <w:cantSplit/>
          <w:trHeight w:val="715"/>
          <w:jc w:val="center"/>
        </w:trPr>
        <w:tc>
          <w:tcPr>
            <w:tcW w:w="627" w:type="dxa"/>
            <w:vMerge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生活科技</w:t>
            </w:r>
          </w:p>
        </w:tc>
        <w:tc>
          <w:tcPr>
            <w:tcW w:w="8663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</w:tr>
      <w:tr w:rsidR="00A04E0D" w:rsidTr="008F4F3C">
        <w:trPr>
          <w:cantSplit/>
          <w:trHeight w:val="160"/>
          <w:jc w:val="center"/>
        </w:trPr>
        <w:tc>
          <w:tcPr>
            <w:tcW w:w="627" w:type="dxa"/>
            <w:vMerge w:val="restart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藝術與人文</w:t>
            </w:r>
          </w:p>
        </w:tc>
        <w:tc>
          <w:tcPr>
            <w:tcW w:w="1612" w:type="dxa"/>
            <w:gridSpan w:val="3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音樂</w:t>
            </w:r>
          </w:p>
        </w:tc>
        <w:tc>
          <w:tcPr>
            <w:tcW w:w="8663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</w:tr>
      <w:tr w:rsidR="00A04E0D" w:rsidTr="008F4F3C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視覺藝術</w:t>
            </w:r>
          </w:p>
        </w:tc>
        <w:tc>
          <w:tcPr>
            <w:tcW w:w="8663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</w:tr>
      <w:tr w:rsidR="00A04E0D" w:rsidTr="008F4F3C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表演藝術</w:t>
            </w:r>
          </w:p>
        </w:tc>
        <w:tc>
          <w:tcPr>
            <w:tcW w:w="8663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</w:tr>
      <w:tr w:rsidR="00A04E0D" w:rsidTr="008F4F3C">
        <w:trPr>
          <w:cantSplit/>
          <w:trHeight w:val="160"/>
          <w:jc w:val="center"/>
        </w:trPr>
        <w:tc>
          <w:tcPr>
            <w:tcW w:w="627" w:type="dxa"/>
            <w:vMerge w:val="restart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綜合活動</w:t>
            </w:r>
          </w:p>
        </w:tc>
        <w:tc>
          <w:tcPr>
            <w:tcW w:w="1612" w:type="dxa"/>
            <w:gridSpan w:val="3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童軍</w:t>
            </w:r>
          </w:p>
        </w:tc>
        <w:tc>
          <w:tcPr>
            <w:tcW w:w="8663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</w:tr>
      <w:tr w:rsidR="00A04E0D" w:rsidTr="008F4F3C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家政</w:t>
            </w:r>
          </w:p>
        </w:tc>
        <w:tc>
          <w:tcPr>
            <w:tcW w:w="8663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</w:tr>
      <w:tr w:rsidR="00A04E0D" w:rsidTr="008F4F3C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輔導</w:t>
            </w:r>
          </w:p>
        </w:tc>
        <w:tc>
          <w:tcPr>
            <w:tcW w:w="8663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</w:tr>
      <w:tr w:rsidR="00A04E0D" w:rsidTr="008F4F3C">
        <w:trPr>
          <w:cantSplit/>
          <w:trHeight w:val="535"/>
          <w:jc w:val="center"/>
        </w:trPr>
        <w:tc>
          <w:tcPr>
            <w:tcW w:w="627" w:type="dxa"/>
            <w:vMerge w:val="restart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 w:rsidRPr="006C4489">
              <w:rPr>
                <w:rFonts w:eastAsia="標楷體" w:hint="eastAsia"/>
              </w:rPr>
              <w:lastRenderedPageBreak/>
              <w:t>健康與體育</w:t>
            </w:r>
          </w:p>
        </w:tc>
        <w:tc>
          <w:tcPr>
            <w:tcW w:w="1612" w:type="dxa"/>
            <w:gridSpan w:val="3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健康教育</w:t>
            </w:r>
          </w:p>
        </w:tc>
        <w:tc>
          <w:tcPr>
            <w:tcW w:w="8663" w:type="dxa"/>
            <w:gridSpan w:val="6"/>
            <w:vAlign w:val="center"/>
          </w:tcPr>
          <w:p w:rsidR="00C555BA" w:rsidRPr="00C555BA" w:rsidRDefault="00C555BA" w:rsidP="00C555BA">
            <w:pPr>
              <w:rPr>
                <w:rFonts w:ascii="標楷體"/>
                <w:sz w:val="22"/>
                <w:szCs w:val="20"/>
              </w:rPr>
            </w:pPr>
            <w:r>
              <w:rPr>
                <w:rFonts w:ascii="標楷體" w:hint="eastAsia"/>
                <w:sz w:val="22"/>
                <w:szCs w:val="20"/>
              </w:rPr>
              <w:t>1</w:t>
            </w:r>
            <w:r>
              <w:rPr>
                <w:rFonts w:ascii="標楷體"/>
                <w:sz w:val="22"/>
                <w:szCs w:val="20"/>
              </w:rPr>
              <w:t>.</w:t>
            </w:r>
            <w:r w:rsidRPr="00C555BA">
              <w:rPr>
                <w:rFonts w:ascii="標楷體" w:hint="eastAsia"/>
                <w:sz w:val="22"/>
                <w:szCs w:val="20"/>
              </w:rPr>
              <w:t>將健康紓壓落實於日常生活中，並能在必要時，尋求協助。</w:t>
            </w:r>
          </w:p>
          <w:p w:rsidR="00C555BA" w:rsidRPr="00C555BA" w:rsidRDefault="00C555BA" w:rsidP="00C555BA">
            <w:pPr>
              <w:ind w:right="57"/>
              <w:jc w:val="both"/>
              <w:rPr>
                <w:rFonts w:ascii="新細明體" w:hAnsi="新細明體"/>
                <w:sz w:val="22"/>
                <w:szCs w:val="20"/>
              </w:rPr>
            </w:pPr>
            <w:r w:rsidRPr="00C555BA">
              <w:rPr>
                <w:rFonts w:ascii="新細明體" w:hAnsi="新細明體" w:hint="eastAsia"/>
                <w:sz w:val="22"/>
                <w:szCs w:val="20"/>
              </w:rPr>
              <w:t>2.知道如何利用消費行為幫助改善地球環境，並能在生活中實踐環保行動。</w:t>
            </w:r>
          </w:p>
          <w:p w:rsidR="00A04E0D" w:rsidRDefault="00C555BA" w:rsidP="00C555BA">
            <w:pPr>
              <w:rPr>
                <w:rFonts w:eastAsia="標楷體"/>
              </w:rPr>
            </w:pPr>
            <w:r w:rsidRPr="00C555BA">
              <w:rPr>
                <w:rFonts w:ascii="新細明體" w:hAnsi="新細明體"/>
                <w:sz w:val="22"/>
              </w:rPr>
              <w:t>3.</w:t>
            </w:r>
            <w:r w:rsidRPr="00C555BA">
              <w:rPr>
                <w:rFonts w:ascii="新細明體" w:hAnsi="新細明體" w:hint="eastAsia"/>
                <w:sz w:val="22"/>
              </w:rPr>
              <w:t>了解職場健康促進策略，並能運用不同策略滿足不同工作者的健康促進需求</w:t>
            </w:r>
          </w:p>
        </w:tc>
        <w:tc>
          <w:tcPr>
            <w:tcW w:w="3835" w:type="dxa"/>
            <w:gridSpan w:val="6"/>
            <w:vAlign w:val="center"/>
          </w:tcPr>
          <w:p w:rsidR="00A04E0D" w:rsidRDefault="00C070B1" w:rsidP="00C070B1">
            <w:pPr>
              <w:rPr>
                <w:rFonts w:eastAsia="標楷體"/>
              </w:rPr>
            </w:pPr>
            <w:r w:rsidRPr="00C070B1">
              <w:rPr>
                <w:rFonts w:ascii="標楷體" w:eastAsia="標楷體" w:hAnsi="標楷體" w:hint="eastAsia"/>
              </w:rPr>
              <w:t>紙筆測驗、態度檢核、觀察記錄、分組報告、參與討論、課堂問答</w:t>
            </w:r>
          </w:p>
        </w:tc>
      </w:tr>
      <w:tr w:rsidR="00A04E0D" w:rsidTr="008F4F3C">
        <w:trPr>
          <w:cantSplit/>
          <w:trHeight w:val="535"/>
          <w:jc w:val="center"/>
        </w:trPr>
        <w:tc>
          <w:tcPr>
            <w:tcW w:w="627" w:type="dxa"/>
            <w:vMerge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體育</w:t>
            </w:r>
          </w:p>
        </w:tc>
        <w:tc>
          <w:tcPr>
            <w:tcW w:w="8663" w:type="dxa"/>
            <w:gridSpan w:val="6"/>
            <w:vAlign w:val="center"/>
          </w:tcPr>
          <w:p w:rsidR="00C555BA" w:rsidRPr="00C555BA" w:rsidRDefault="00C555BA" w:rsidP="00C555BA">
            <w:pPr>
              <w:ind w:right="57"/>
              <w:jc w:val="both"/>
              <w:rPr>
                <w:rFonts w:ascii="新細明體" w:hAnsi="新細明體"/>
                <w:sz w:val="22"/>
                <w:szCs w:val="20"/>
              </w:rPr>
            </w:pPr>
            <w:r>
              <w:rPr>
                <w:rFonts w:ascii="新細明體" w:hAnsi="新細明體" w:hint="eastAsia"/>
                <w:sz w:val="22"/>
                <w:szCs w:val="20"/>
              </w:rPr>
              <w:t>1.</w:t>
            </w:r>
            <w:r w:rsidRPr="00C555BA">
              <w:rPr>
                <w:rFonts w:ascii="新細明體" w:hAnsi="新細明體" w:hint="eastAsia"/>
                <w:sz w:val="22"/>
                <w:szCs w:val="20"/>
              </w:rPr>
              <w:t>了解並運用各種技能方式，以增進運動表現。</w:t>
            </w:r>
          </w:p>
          <w:p w:rsidR="00A04E0D" w:rsidRDefault="00C555BA" w:rsidP="00C555BA">
            <w:pPr>
              <w:rPr>
                <w:rFonts w:eastAsia="標楷體"/>
              </w:rPr>
            </w:pPr>
            <w:r>
              <w:rPr>
                <w:rFonts w:ascii="新細明體" w:hAnsi="新細明體"/>
                <w:sz w:val="22"/>
              </w:rPr>
              <w:t>2.</w:t>
            </w:r>
            <w:r w:rsidRPr="00C555BA">
              <w:rPr>
                <w:rFonts w:ascii="新細明體" w:hAnsi="新細明體" w:hint="eastAsia"/>
                <w:sz w:val="22"/>
              </w:rPr>
              <w:t>能將身體的基本動作，應用在舞蹈及游泳姿勢的學習上</w:t>
            </w:r>
          </w:p>
        </w:tc>
        <w:tc>
          <w:tcPr>
            <w:tcW w:w="3835" w:type="dxa"/>
            <w:gridSpan w:val="6"/>
            <w:vAlign w:val="center"/>
          </w:tcPr>
          <w:p w:rsidR="00A04E0D" w:rsidRDefault="00C070B1" w:rsidP="00C070B1">
            <w:pPr>
              <w:rPr>
                <w:rFonts w:eastAsia="標楷體"/>
              </w:rPr>
            </w:pPr>
            <w:r w:rsidRPr="00C070B1">
              <w:rPr>
                <w:rFonts w:ascii="標楷體" w:eastAsia="標楷體" w:hAnsi="標楷體" w:hint="eastAsia"/>
              </w:rPr>
              <w:t>參與討論、課堂問答、</w:t>
            </w:r>
            <w:r w:rsidRPr="00C070B1">
              <w:rPr>
                <w:rFonts w:ascii="標楷體" w:eastAsia="標楷體" w:hAnsi="標楷體"/>
              </w:rPr>
              <w:t>課後</w:t>
            </w:r>
            <w:r w:rsidRPr="00C070B1">
              <w:rPr>
                <w:rFonts w:ascii="標楷體" w:eastAsia="標楷體" w:hAnsi="標楷體" w:hint="eastAsia"/>
              </w:rPr>
              <w:t>自</w:t>
            </w:r>
            <w:r w:rsidRPr="00C070B1">
              <w:rPr>
                <w:rFonts w:ascii="標楷體" w:eastAsia="標楷體" w:hAnsi="標楷體"/>
              </w:rPr>
              <w:t>主學習、</w:t>
            </w:r>
            <w:r w:rsidRPr="00C070B1">
              <w:rPr>
                <w:rFonts w:ascii="標楷體" w:eastAsia="標楷體" w:hAnsi="標楷體" w:hint="eastAsia"/>
              </w:rPr>
              <w:t>實務操作</w:t>
            </w:r>
          </w:p>
        </w:tc>
      </w:tr>
      <w:tr w:rsidR="00A04E0D" w:rsidRPr="001B3034" w:rsidTr="00DE16DF">
        <w:trPr>
          <w:cantSplit/>
          <w:trHeight w:val="480"/>
          <w:jc w:val="center"/>
        </w:trPr>
        <w:tc>
          <w:tcPr>
            <w:tcW w:w="14737" w:type="dxa"/>
            <w:gridSpan w:val="16"/>
            <w:shd w:val="clear" w:color="auto" w:fill="CCC0D9" w:themeFill="accent4" w:themeFillTint="66"/>
            <w:vAlign w:val="center"/>
          </w:tcPr>
          <w:p w:rsidR="00A04E0D" w:rsidRPr="001B3034" w:rsidRDefault="00A04E0D" w:rsidP="00DE16DF">
            <w:pPr>
              <w:jc w:val="center"/>
              <w:rPr>
                <w:rFonts w:eastAsia="標楷體"/>
                <w:b/>
                <w:sz w:val="28"/>
              </w:rPr>
            </w:pPr>
            <w:r w:rsidRPr="00DF7F41">
              <w:rPr>
                <w:rFonts w:eastAsia="標楷體" w:hint="eastAsia"/>
                <w:b/>
                <w:color w:val="3333FF"/>
                <w:sz w:val="32"/>
              </w:rPr>
              <w:t>各週教學進度及議題融入規劃</w:t>
            </w:r>
          </w:p>
        </w:tc>
      </w:tr>
      <w:tr w:rsidR="008F4F3C" w:rsidTr="008F4F3C">
        <w:trPr>
          <w:cantSplit/>
          <w:trHeight w:val="480"/>
          <w:jc w:val="center"/>
        </w:trPr>
        <w:tc>
          <w:tcPr>
            <w:tcW w:w="64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F4F3C" w:rsidRDefault="008F4F3C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週</w:t>
            </w:r>
          </w:p>
          <w:p w:rsidR="008F4F3C" w:rsidRDefault="008F4F3C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次</w:t>
            </w:r>
          </w:p>
        </w:tc>
        <w:tc>
          <w:tcPr>
            <w:tcW w:w="686" w:type="dxa"/>
            <w:vMerge w:val="restart"/>
            <w:shd w:val="clear" w:color="auto" w:fill="D9D9D9" w:themeFill="background1" w:themeFillShade="D9"/>
            <w:vAlign w:val="center"/>
          </w:tcPr>
          <w:p w:rsidR="008F4F3C" w:rsidRDefault="008F4F3C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912" w:type="dxa"/>
            <w:vMerge w:val="restart"/>
            <w:shd w:val="clear" w:color="auto" w:fill="D9D9D9" w:themeFill="background1" w:themeFillShade="D9"/>
            <w:vAlign w:val="center"/>
          </w:tcPr>
          <w:p w:rsidR="008F4F3C" w:rsidRDefault="008F4F3C" w:rsidP="008F4F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8F4F3C" w:rsidRDefault="008F4F3C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語文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8F4F3C" w:rsidRDefault="008F4F3C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數學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8F4F3C" w:rsidRDefault="008F4F3C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社會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8F4F3C" w:rsidRDefault="008F4F3C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</w:p>
          <w:p w:rsidR="008F4F3C" w:rsidRDefault="008F4F3C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與生活科技</w:t>
            </w:r>
          </w:p>
        </w:tc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F4F3C" w:rsidRDefault="008F4F3C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藝術</w:t>
            </w:r>
          </w:p>
          <w:p w:rsidR="008F4F3C" w:rsidRDefault="008F4F3C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與人文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8F4F3C" w:rsidRDefault="008F4F3C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綜合</w:t>
            </w:r>
          </w:p>
          <w:p w:rsidR="008F4F3C" w:rsidRDefault="008F4F3C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</w:t>
            </w:r>
          </w:p>
        </w:tc>
        <w:tc>
          <w:tcPr>
            <w:tcW w:w="1441" w:type="dxa"/>
            <w:gridSpan w:val="4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F3C" w:rsidRDefault="008F4F3C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</w:t>
            </w:r>
          </w:p>
          <w:p w:rsidR="008F4F3C" w:rsidRDefault="008F4F3C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與體育</w:t>
            </w:r>
          </w:p>
        </w:tc>
      </w:tr>
      <w:tr w:rsidR="008F4F3C" w:rsidTr="008F4F3C">
        <w:trPr>
          <w:cantSplit/>
          <w:trHeight w:val="547"/>
          <w:jc w:val="center"/>
        </w:trPr>
        <w:tc>
          <w:tcPr>
            <w:tcW w:w="641" w:type="dxa"/>
            <w:gridSpan w:val="2"/>
            <w:vMerge/>
            <w:shd w:val="clear" w:color="auto" w:fill="D9D9D9" w:themeFill="background1" w:themeFillShade="D9"/>
            <w:vAlign w:val="center"/>
          </w:tcPr>
          <w:p w:rsidR="008F4F3C" w:rsidRDefault="008F4F3C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686" w:type="dxa"/>
            <w:vMerge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:rsidR="008F4F3C" w:rsidRDefault="008F4F3C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912" w:type="dxa"/>
            <w:vMerge/>
            <w:shd w:val="clear" w:color="auto" w:fill="D9D9D9" w:themeFill="background1" w:themeFillShade="D9"/>
            <w:vAlign w:val="center"/>
          </w:tcPr>
          <w:p w:rsidR="008F4F3C" w:rsidRDefault="008F4F3C" w:rsidP="008F4F3C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F4F3C" w:rsidRDefault="008F4F3C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國語文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F4F3C" w:rsidRDefault="008F4F3C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英語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8F4F3C" w:rsidRDefault="008F4F3C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8F4F3C" w:rsidRDefault="008F4F3C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8F4F3C" w:rsidRDefault="008F4F3C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  <w:vAlign w:val="center"/>
          </w:tcPr>
          <w:p w:rsidR="008F4F3C" w:rsidRDefault="008F4F3C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F4F3C" w:rsidRDefault="008F4F3C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gridSpan w:val="4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F3C" w:rsidRDefault="008F4F3C" w:rsidP="00DE16DF">
            <w:pPr>
              <w:jc w:val="center"/>
              <w:rPr>
                <w:rFonts w:eastAsia="標楷體"/>
              </w:rPr>
            </w:pPr>
          </w:p>
        </w:tc>
      </w:tr>
      <w:tr w:rsidR="00FE518D" w:rsidTr="00FE518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FE518D" w:rsidRPr="0033297E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1</w:t>
            </w:r>
          </w:p>
        </w:tc>
        <w:tc>
          <w:tcPr>
            <w:tcW w:w="686" w:type="dxa"/>
            <w:vAlign w:val="center"/>
          </w:tcPr>
          <w:p w:rsidR="00FE518D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0211</w:t>
            </w:r>
          </w:p>
          <w:p w:rsidR="00FE518D" w:rsidRPr="0033297E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FE518D" w:rsidRPr="0033297E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0214</w:t>
            </w:r>
          </w:p>
        </w:tc>
        <w:tc>
          <w:tcPr>
            <w:tcW w:w="912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696" w:type="dxa"/>
            <w:gridSpan w:val="3"/>
            <w:vAlign w:val="center"/>
          </w:tcPr>
          <w:p w:rsidR="00FE518D" w:rsidRPr="00787142" w:rsidRDefault="00FE518D" w:rsidP="00FE518D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第1單元快樂人生開步走</w:t>
            </w:r>
          </w:p>
          <w:p w:rsidR="00FE518D" w:rsidRPr="00787142" w:rsidRDefault="00FE518D" w:rsidP="00FE518D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第1章與壓力同行</w:t>
            </w:r>
          </w:p>
        </w:tc>
        <w:tc>
          <w:tcPr>
            <w:tcW w:w="745" w:type="dxa"/>
            <w:vAlign w:val="center"/>
          </w:tcPr>
          <w:p w:rsidR="00FE518D" w:rsidRPr="00787142" w:rsidRDefault="00FE518D" w:rsidP="00FE518D">
            <w:pPr>
              <w:ind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第4單元超越巔峰顯神通</w:t>
            </w:r>
          </w:p>
          <w:p w:rsidR="00FE518D" w:rsidRPr="00787142" w:rsidRDefault="00FE518D" w:rsidP="00FE518D">
            <w:pPr>
              <w:ind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第1章叱吒風雲─籃球</w:t>
            </w:r>
          </w:p>
        </w:tc>
      </w:tr>
      <w:tr w:rsidR="00FE518D" w:rsidTr="00FE518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FE518D" w:rsidRPr="0033297E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lastRenderedPageBreak/>
              <w:t>2</w:t>
            </w:r>
          </w:p>
        </w:tc>
        <w:tc>
          <w:tcPr>
            <w:tcW w:w="686" w:type="dxa"/>
            <w:vAlign w:val="center"/>
          </w:tcPr>
          <w:p w:rsidR="00FE518D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0217</w:t>
            </w:r>
          </w:p>
          <w:p w:rsidR="00FE518D" w:rsidRPr="0033297E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FE518D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0221</w:t>
            </w:r>
          </w:p>
        </w:tc>
        <w:tc>
          <w:tcPr>
            <w:tcW w:w="912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696" w:type="dxa"/>
            <w:gridSpan w:val="3"/>
            <w:vAlign w:val="center"/>
          </w:tcPr>
          <w:p w:rsidR="00FE518D" w:rsidRPr="00787142" w:rsidRDefault="00FE518D" w:rsidP="00FE518D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第1單元快樂人生開步走</w:t>
            </w:r>
          </w:p>
          <w:p w:rsidR="00FE518D" w:rsidRPr="00787142" w:rsidRDefault="00FE518D" w:rsidP="00FE518D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第1章與壓力同行</w:t>
            </w:r>
          </w:p>
        </w:tc>
        <w:tc>
          <w:tcPr>
            <w:tcW w:w="745" w:type="dxa"/>
            <w:vAlign w:val="center"/>
          </w:tcPr>
          <w:p w:rsidR="00FE518D" w:rsidRPr="00787142" w:rsidRDefault="00FE518D" w:rsidP="00FE518D">
            <w:pPr>
              <w:ind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第4單元超越巔峰顯神通</w:t>
            </w:r>
          </w:p>
          <w:p w:rsidR="00FE518D" w:rsidRPr="00787142" w:rsidRDefault="00FE518D" w:rsidP="00FE518D">
            <w:pPr>
              <w:ind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第1章叱吒風雲─籃球</w:t>
            </w:r>
          </w:p>
        </w:tc>
      </w:tr>
      <w:tr w:rsidR="00FE518D" w:rsidTr="00FE518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FE518D" w:rsidRPr="0033297E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686" w:type="dxa"/>
            <w:vAlign w:val="center"/>
          </w:tcPr>
          <w:p w:rsidR="00FE518D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0224</w:t>
            </w:r>
          </w:p>
          <w:p w:rsidR="00FE518D" w:rsidRPr="0033297E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FE518D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0228</w:t>
            </w:r>
          </w:p>
        </w:tc>
        <w:tc>
          <w:tcPr>
            <w:tcW w:w="912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696" w:type="dxa"/>
            <w:gridSpan w:val="3"/>
            <w:vAlign w:val="center"/>
          </w:tcPr>
          <w:p w:rsidR="00FE518D" w:rsidRPr="00787142" w:rsidRDefault="00FE518D" w:rsidP="00FE518D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第1單元快樂人生開步走</w:t>
            </w:r>
          </w:p>
          <w:p w:rsidR="00FE518D" w:rsidRPr="00787142" w:rsidRDefault="00FE518D" w:rsidP="00FE518D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第2章與情緒過招</w:t>
            </w:r>
          </w:p>
        </w:tc>
        <w:tc>
          <w:tcPr>
            <w:tcW w:w="745" w:type="dxa"/>
            <w:vAlign w:val="center"/>
          </w:tcPr>
          <w:p w:rsidR="00FE518D" w:rsidRPr="00787142" w:rsidRDefault="00FE518D" w:rsidP="00FE518D">
            <w:pPr>
              <w:ind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第4單元超越巔峰顯神通</w:t>
            </w:r>
          </w:p>
          <w:p w:rsidR="00FE518D" w:rsidRPr="00787142" w:rsidRDefault="00FE518D" w:rsidP="00FE518D">
            <w:pPr>
              <w:ind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第2章以智取勝─排球</w:t>
            </w:r>
          </w:p>
        </w:tc>
      </w:tr>
      <w:tr w:rsidR="00FE518D" w:rsidTr="00FE518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FE518D" w:rsidRPr="0033297E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lastRenderedPageBreak/>
              <w:t>4</w:t>
            </w:r>
          </w:p>
        </w:tc>
        <w:tc>
          <w:tcPr>
            <w:tcW w:w="686" w:type="dxa"/>
            <w:vAlign w:val="center"/>
          </w:tcPr>
          <w:p w:rsidR="00FE518D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0302</w:t>
            </w:r>
          </w:p>
          <w:p w:rsidR="00FE518D" w:rsidRPr="0033297E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FE518D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0306</w:t>
            </w:r>
          </w:p>
        </w:tc>
        <w:tc>
          <w:tcPr>
            <w:tcW w:w="912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696" w:type="dxa"/>
            <w:gridSpan w:val="3"/>
            <w:vAlign w:val="center"/>
          </w:tcPr>
          <w:p w:rsidR="00FE518D" w:rsidRPr="00787142" w:rsidRDefault="00FE518D" w:rsidP="00FE518D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第1單元快樂人生開步走</w:t>
            </w:r>
          </w:p>
          <w:p w:rsidR="00FE518D" w:rsidRPr="00787142" w:rsidRDefault="00FE518D" w:rsidP="00FE518D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第2章與情緒過招</w:t>
            </w:r>
          </w:p>
        </w:tc>
        <w:tc>
          <w:tcPr>
            <w:tcW w:w="745" w:type="dxa"/>
            <w:vAlign w:val="center"/>
          </w:tcPr>
          <w:p w:rsidR="00FE518D" w:rsidRPr="00787142" w:rsidRDefault="00FE518D" w:rsidP="00FE518D">
            <w:pPr>
              <w:ind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第4單元超越巔峰顯神通</w:t>
            </w:r>
          </w:p>
          <w:p w:rsidR="00FE518D" w:rsidRPr="00787142" w:rsidRDefault="00FE518D" w:rsidP="00FE518D">
            <w:pPr>
              <w:ind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第2章以智取勝─排球</w:t>
            </w:r>
          </w:p>
        </w:tc>
      </w:tr>
      <w:tr w:rsidR="00FE518D" w:rsidTr="00FE518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FE518D" w:rsidRPr="0033297E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5</w:t>
            </w:r>
          </w:p>
        </w:tc>
        <w:tc>
          <w:tcPr>
            <w:tcW w:w="686" w:type="dxa"/>
            <w:vAlign w:val="center"/>
          </w:tcPr>
          <w:p w:rsidR="00FE518D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0309</w:t>
            </w:r>
          </w:p>
          <w:p w:rsidR="00FE518D" w:rsidRPr="0033297E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FE518D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0313</w:t>
            </w:r>
          </w:p>
        </w:tc>
        <w:tc>
          <w:tcPr>
            <w:tcW w:w="912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696" w:type="dxa"/>
            <w:gridSpan w:val="3"/>
            <w:vAlign w:val="center"/>
          </w:tcPr>
          <w:p w:rsidR="00FE518D" w:rsidRPr="00787142" w:rsidRDefault="00FE518D" w:rsidP="00FE518D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第2單元綠色生活護地球</w:t>
            </w:r>
          </w:p>
          <w:p w:rsidR="00FE518D" w:rsidRPr="00787142" w:rsidRDefault="00FE518D" w:rsidP="00FE518D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第1章關心我們的生活環境</w:t>
            </w:r>
          </w:p>
        </w:tc>
        <w:tc>
          <w:tcPr>
            <w:tcW w:w="745" w:type="dxa"/>
            <w:vAlign w:val="center"/>
          </w:tcPr>
          <w:p w:rsidR="00FE518D" w:rsidRPr="00787142" w:rsidRDefault="00FE518D" w:rsidP="00FE518D">
            <w:pPr>
              <w:ind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第4單元超越巔峰顯神通</w:t>
            </w:r>
          </w:p>
          <w:p w:rsidR="00FE518D" w:rsidRPr="00787142" w:rsidRDefault="00FE518D" w:rsidP="00FE518D">
            <w:pPr>
              <w:ind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第3章克敵制勝─桌球</w:t>
            </w:r>
          </w:p>
        </w:tc>
      </w:tr>
      <w:tr w:rsidR="00FE518D" w:rsidTr="00FE518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FE518D" w:rsidRPr="0033297E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lastRenderedPageBreak/>
              <w:t>6</w:t>
            </w:r>
          </w:p>
        </w:tc>
        <w:tc>
          <w:tcPr>
            <w:tcW w:w="686" w:type="dxa"/>
            <w:vAlign w:val="center"/>
          </w:tcPr>
          <w:p w:rsidR="00FE518D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0316</w:t>
            </w:r>
          </w:p>
          <w:p w:rsidR="00FE518D" w:rsidRPr="0033297E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FE518D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0320</w:t>
            </w:r>
          </w:p>
        </w:tc>
        <w:tc>
          <w:tcPr>
            <w:tcW w:w="912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第一</w:t>
            </w:r>
            <w:r w:rsidRPr="007E6D4C">
              <w:rPr>
                <w:rFonts w:eastAsia="標楷體" w:hint="eastAsia"/>
              </w:rPr>
              <w:t>次評量週</w:t>
            </w:r>
          </w:p>
        </w:tc>
        <w:tc>
          <w:tcPr>
            <w:tcW w:w="1843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FE518D" w:rsidRPr="00787142" w:rsidRDefault="00FE518D" w:rsidP="00FE518D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第2單元綠色生活護地球</w:t>
            </w:r>
          </w:p>
          <w:p w:rsidR="00FE518D" w:rsidRPr="00787142" w:rsidRDefault="00FE518D" w:rsidP="00FE518D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第1章關心我們的生活環境</w:t>
            </w:r>
          </w:p>
        </w:tc>
        <w:tc>
          <w:tcPr>
            <w:tcW w:w="761" w:type="dxa"/>
            <w:gridSpan w:val="2"/>
            <w:vAlign w:val="center"/>
          </w:tcPr>
          <w:p w:rsidR="00FE518D" w:rsidRPr="00787142" w:rsidRDefault="00FE518D" w:rsidP="00FE518D">
            <w:pPr>
              <w:ind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第4單元超越巔峰顯神通</w:t>
            </w:r>
          </w:p>
          <w:p w:rsidR="00FE518D" w:rsidRPr="00787142" w:rsidRDefault="00FE518D" w:rsidP="00FE518D">
            <w:pPr>
              <w:ind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第3章克敵制勝─桌球</w:t>
            </w:r>
          </w:p>
        </w:tc>
      </w:tr>
      <w:tr w:rsidR="00FE518D" w:rsidTr="00FE518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FE518D" w:rsidRPr="0033297E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7</w:t>
            </w:r>
          </w:p>
        </w:tc>
        <w:tc>
          <w:tcPr>
            <w:tcW w:w="686" w:type="dxa"/>
            <w:vAlign w:val="center"/>
          </w:tcPr>
          <w:p w:rsidR="00FE518D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0323</w:t>
            </w:r>
          </w:p>
          <w:p w:rsidR="00FE518D" w:rsidRPr="0033297E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FE518D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0327</w:t>
            </w:r>
          </w:p>
        </w:tc>
        <w:tc>
          <w:tcPr>
            <w:tcW w:w="912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</w:tcBorders>
            <w:vAlign w:val="center"/>
          </w:tcPr>
          <w:p w:rsidR="00FE518D" w:rsidRDefault="00FE518D" w:rsidP="00FE518D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複</w:t>
            </w:r>
            <w:r>
              <w:rPr>
                <w:rFonts w:ascii="新細明體" w:hAnsi="新細明體"/>
                <w:color w:val="000000"/>
                <w:sz w:val="20"/>
              </w:rPr>
              <w:t>習</w:t>
            </w:r>
          </w:p>
          <w:p w:rsidR="00FE518D" w:rsidRPr="00787142" w:rsidRDefault="00FE518D" w:rsidP="00FE518D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第1單</w:t>
            </w:r>
            <w:r>
              <w:rPr>
                <w:rFonts w:ascii="新細明體" w:hAnsi="新細明體"/>
                <w:color w:val="000000"/>
                <w:sz w:val="20"/>
              </w:rPr>
              <w:t>元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</w:tcBorders>
            <w:vAlign w:val="center"/>
          </w:tcPr>
          <w:p w:rsidR="00FE518D" w:rsidRDefault="00FE518D" w:rsidP="00FE518D">
            <w:pPr>
              <w:ind w:right="57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複</w:t>
            </w:r>
            <w:r>
              <w:rPr>
                <w:rFonts w:ascii="新細明體" w:hAnsi="新細明體"/>
                <w:color w:val="000000"/>
                <w:sz w:val="20"/>
              </w:rPr>
              <w:t>習</w:t>
            </w:r>
          </w:p>
          <w:p w:rsidR="00FE518D" w:rsidRDefault="00FE518D" w:rsidP="00FE518D">
            <w:pPr>
              <w:ind w:right="57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第4</w:t>
            </w:r>
          </w:p>
          <w:p w:rsidR="00FE518D" w:rsidRPr="00787142" w:rsidRDefault="00FE518D" w:rsidP="00FE518D">
            <w:pPr>
              <w:ind w:right="57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單</w:t>
            </w:r>
            <w:r>
              <w:rPr>
                <w:rFonts w:ascii="新細明體" w:hAnsi="新細明體"/>
                <w:color w:val="000000"/>
                <w:sz w:val="20"/>
              </w:rPr>
              <w:t>元</w:t>
            </w:r>
          </w:p>
        </w:tc>
      </w:tr>
      <w:tr w:rsidR="00FE518D" w:rsidTr="00FE518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FE518D" w:rsidRPr="0033297E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lastRenderedPageBreak/>
              <w:t>8</w:t>
            </w:r>
          </w:p>
        </w:tc>
        <w:tc>
          <w:tcPr>
            <w:tcW w:w="686" w:type="dxa"/>
            <w:vAlign w:val="center"/>
          </w:tcPr>
          <w:p w:rsidR="00FE518D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0330</w:t>
            </w:r>
          </w:p>
          <w:p w:rsidR="00FE518D" w:rsidRPr="0033297E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FE518D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0403</w:t>
            </w:r>
          </w:p>
        </w:tc>
        <w:tc>
          <w:tcPr>
            <w:tcW w:w="912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</w:tcBorders>
            <w:vAlign w:val="center"/>
          </w:tcPr>
          <w:p w:rsidR="00FE518D" w:rsidRPr="00787142" w:rsidRDefault="00FE518D" w:rsidP="00FE518D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第2單元綠色生活護地球</w:t>
            </w:r>
          </w:p>
          <w:p w:rsidR="00FE518D" w:rsidRPr="00787142" w:rsidRDefault="00FE518D" w:rsidP="00FE518D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第1章關心我們的生活環境</w:t>
            </w:r>
          </w:p>
        </w:tc>
        <w:tc>
          <w:tcPr>
            <w:tcW w:w="761" w:type="dxa"/>
            <w:gridSpan w:val="2"/>
            <w:vAlign w:val="center"/>
          </w:tcPr>
          <w:p w:rsidR="00FE518D" w:rsidRPr="00787142" w:rsidRDefault="00FE518D" w:rsidP="00FE518D">
            <w:pPr>
              <w:ind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第4單元超越巔峰顯神通</w:t>
            </w:r>
          </w:p>
          <w:p w:rsidR="00FE518D" w:rsidRPr="00787142" w:rsidRDefault="00FE518D" w:rsidP="00FE518D">
            <w:pPr>
              <w:ind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第4章全力出擊─羽球</w:t>
            </w:r>
          </w:p>
        </w:tc>
      </w:tr>
      <w:tr w:rsidR="00FE518D" w:rsidTr="00FE518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FE518D" w:rsidRPr="0033297E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9</w:t>
            </w:r>
          </w:p>
        </w:tc>
        <w:tc>
          <w:tcPr>
            <w:tcW w:w="686" w:type="dxa"/>
            <w:vAlign w:val="center"/>
          </w:tcPr>
          <w:p w:rsidR="00FE518D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0406</w:t>
            </w:r>
          </w:p>
          <w:p w:rsidR="00FE518D" w:rsidRPr="0033297E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FE518D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0410</w:t>
            </w:r>
          </w:p>
        </w:tc>
        <w:tc>
          <w:tcPr>
            <w:tcW w:w="912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FE518D" w:rsidRPr="00787142" w:rsidRDefault="00FE518D" w:rsidP="00FE518D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第2單元綠色生活護地球</w:t>
            </w:r>
          </w:p>
          <w:p w:rsidR="00FE518D" w:rsidRPr="00787142" w:rsidRDefault="00FE518D" w:rsidP="00FE518D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第2章綠色行動</w:t>
            </w:r>
          </w:p>
        </w:tc>
        <w:tc>
          <w:tcPr>
            <w:tcW w:w="761" w:type="dxa"/>
            <w:gridSpan w:val="2"/>
            <w:vAlign w:val="center"/>
          </w:tcPr>
          <w:p w:rsidR="00FE518D" w:rsidRPr="00787142" w:rsidRDefault="00FE518D" w:rsidP="00FE518D">
            <w:pPr>
              <w:ind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第5單元創造人生力與美</w:t>
            </w:r>
          </w:p>
          <w:p w:rsidR="00FE518D" w:rsidRPr="00787142" w:rsidRDefault="00FE518D" w:rsidP="00FE518D">
            <w:pPr>
              <w:ind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第1章千變萬化─創造性舞蹈</w:t>
            </w:r>
          </w:p>
        </w:tc>
      </w:tr>
      <w:tr w:rsidR="00FE518D" w:rsidTr="00FE518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FE518D" w:rsidRDefault="00FE518D" w:rsidP="00FE5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10</w:t>
            </w:r>
          </w:p>
        </w:tc>
        <w:tc>
          <w:tcPr>
            <w:tcW w:w="686" w:type="dxa"/>
            <w:vAlign w:val="center"/>
          </w:tcPr>
          <w:p w:rsidR="00FE518D" w:rsidRDefault="00FE518D" w:rsidP="00FE5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0413</w:t>
            </w:r>
          </w:p>
          <w:p w:rsidR="00FE518D" w:rsidRPr="0033297E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FE518D" w:rsidRDefault="00FE518D" w:rsidP="00FE5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0417</w:t>
            </w:r>
          </w:p>
        </w:tc>
        <w:tc>
          <w:tcPr>
            <w:tcW w:w="912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FE518D" w:rsidRPr="00787142" w:rsidRDefault="00FE518D" w:rsidP="00FE518D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第2單元綠色生活護地球</w:t>
            </w:r>
          </w:p>
          <w:p w:rsidR="00FE518D" w:rsidRPr="00787142" w:rsidRDefault="00FE518D" w:rsidP="00FE518D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第2章綠色行動</w:t>
            </w:r>
          </w:p>
        </w:tc>
        <w:tc>
          <w:tcPr>
            <w:tcW w:w="761" w:type="dxa"/>
            <w:gridSpan w:val="2"/>
            <w:vAlign w:val="center"/>
          </w:tcPr>
          <w:p w:rsidR="00FE518D" w:rsidRPr="00787142" w:rsidRDefault="00FE518D" w:rsidP="00FE518D">
            <w:pPr>
              <w:ind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第5單元創造人生力與美</w:t>
            </w:r>
          </w:p>
          <w:p w:rsidR="00FE518D" w:rsidRPr="00787142" w:rsidRDefault="00FE518D" w:rsidP="00FE518D">
            <w:pPr>
              <w:ind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第1章千變萬化─創造性舞蹈</w:t>
            </w:r>
          </w:p>
        </w:tc>
      </w:tr>
      <w:tr w:rsidR="00FE518D" w:rsidTr="00FE518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FE518D" w:rsidRDefault="00FE518D" w:rsidP="00FE5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686" w:type="dxa"/>
            <w:vAlign w:val="center"/>
          </w:tcPr>
          <w:p w:rsidR="00FE518D" w:rsidRDefault="00FE518D" w:rsidP="00FE5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0420</w:t>
            </w:r>
          </w:p>
          <w:p w:rsidR="00FE518D" w:rsidRPr="0033297E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FE518D" w:rsidRDefault="00FE518D" w:rsidP="00FE5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0424</w:t>
            </w:r>
          </w:p>
        </w:tc>
        <w:tc>
          <w:tcPr>
            <w:tcW w:w="912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FE518D" w:rsidRPr="00787142" w:rsidRDefault="00FE518D" w:rsidP="00FE518D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第2單元綠色生活護地球</w:t>
            </w:r>
          </w:p>
          <w:p w:rsidR="00FE518D" w:rsidRPr="00787142" w:rsidRDefault="00FE518D" w:rsidP="00FE518D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第2章綠色行動</w:t>
            </w: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vAlign w:val="center"/>
          </w:tcPr>
          <w:p w:rsidR="00FE518D" w:rsidRPr="00787142" w:rsidRDefault="00FE518D" w:rsidP="00FE518D">
            <w:pPr>
              <w:ind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第5單元創造人生力與美</w:t>
            </w:r>
          </w:p>
          <w:p w:rsidR="00FE518D" w:rsidRPr="00787142" w:rsidRDefault="00FE518D" w:rsidP="00FE518D">
            <w:pPr>
              <w:ind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第2章舞動青春─街舞</w:t>
            </w:r>
          </w:p>
        </w:tc>
      </w:tr>
      <w:tr w:rsidR="00FE518D" w:rsidTr="00FE518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FE518D" w:rsidRDefault="00FE518D" w:rsidP="00FE5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12</w:t>
            </w:r>
          </w:p>
        </w:tc>
        <w:tc>
          <w:tcPr>
            <w:tcW w:w="686" w:type="dxa"/>
            <w:vAlign w:val="center"/>
          </w:tcPr>
          <w:p w:rsidR="00FE518D" w:rsidRDefault="00FE518D" w:rsidP="00FE5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0427</w:t>
            </w:r>
          </w:p>
          <w:p w:rsidR="00FE518D" w:rsidRPr="0033297E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FE518D" w:rsidRDefault="00FE518D" w:rsidP="00FE5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0501</w:t>
            </w:r>
          </w:p>
        </w:tc>
        <w:tc>
          <w:tcPr>
            <w:tcW w:w="912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FE518D" w:rsidRPr="00787142" w:rsidRDefault="00FE518D" w:rsidP="00FE518D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第2單元綠色生活護地球</w:t>
            </w:r>
          </w:p>
          <w:p w:rsidR="00FE518D" w:rsidRPr="00787142" w:rsidRDefault="00FE518D" w:rsidP="00FE518D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第2章綠色行動</w:t>
            </w: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vAlign w:val="center"/>
          </w:tcPr>
          <w:p w:rsidR="00FE518D" w:rsidRPr="00787142" w:rsidRDefault="00FE518D" w:rsidP="00FE518D">
            <w:pPr>
              <w:ind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第5單元創造人生力與美</w:t>
            </w:r>
          </w:p>
          <w:p w:rsidR="00FE518D" w:rsidRPr="00787142" w:rsidRDefault="00FE518D" w:rsidP="00FE518D">
            <w:pPr>
              <w:ind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第3章健康活力百分百─有氧舞蹈</w:t>
            </w:r>
          </w:p>
        </w:tc>
      </w:tr>
      <w:tr w:rsidR="00FE518D" w:rsidTr="00FE518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FE518D" w:rsidRDefault="00FE518D" w:rsidP="00FE5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686" w:type="dxa"/>
            <w:vAlign w:val="center"/>
          </w:tcPr>
          <w:p w:rsidR="00FE518D" w:rsidRDefault="00FE518D" w:rsidP="00FE5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0504</w:t>
            </w:r>
          </w:p>
          <w:p w:rsidR="00FE518D" w:rsidRPr="0033297E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FE518D" w:rsidRDefault="00FE518D" w:rsidP="00FE5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0508</w:t>
            </w:r>
          </w:p>
        </w:tc>
        <w:tc>
          <w:tcPr>
            <w:tcW w:w="912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第二</w:t>
            </w:r>
            <w:r w:rsidRPr="007E6D4C">
              <w:rPr>
                <w:rFonts w:eastAsia="標楷體" w:hint="eastAsia"/>
              </w:rPr>
              <w:t>次評量週</w:t>
            </w:r>
          </w:p>
        </w:tc>
        <w:tc>
          <w:tcPr>
            <w:tcW w:w="1843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18D" w:rsidRPr="00787142" w:rsidRDefault="00FE518D" w:rsidP="00FE518D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複</w:t>
            </w:r>
            <w:r>
              <w:rPr>
                <w:rFonts w:ascii="新細明體" w:hAnsi="新細明體"/>
                <w:color w:val="000000"/>
                <w:sz w:val="20"/>
              </w:rPr>
              <w:t>習第</w:t>
            </w:r>
            <w:r>
              <w:rPr>
                <w:rFonts w:ascii="新細明體" w:hAnsi="新細明體" w:hint="eastAsia"/>
                <w:color w:val="000000"/>
                <w:sz w:val="20"/>
              </w:rPr>
              <w:t>2</w:t>
            </w:r>
            <w:r>
              <w:rPr>
                <w:rFonts w:ascii="新細明體" w:hAnsi="新細明體"/>
                <w:color w:val="000000"/>
                <w:sz w:val="20"/>
              </w:rPr>
              <w:t>單元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18D" w:rsidRDefault="00FE518D" w:rsidP="00FE518D">
            <w:pPr>
              <w:ind w:right="57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複</w:t>
            </w:r>
            <w:r>
              <w:rPr>
                <w:rFonts w:ascii="新細明體" w:hAnsi="新細明體"/>
                <w:color w:val="000000"/>
                <w:sz w:val="20"/>
              </w:rPr>
              <w:t>習</w:t>
            </w:r>
          </w:p>
          <w:p w:rsidR="00FE518D" w:rsidRDefault="00FE518D" w:rsidP="00FE518D">
            <w:pPr>
              <w:ind w:right="57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/>
                <w:color w:val="000000"/>
                <w:sz w:val="20"/>
              </w:rPr>
              <w:t>第</w:t>
            </w:r>
            <w:r>
              <w:rPr>
                <w:rFonts w:ascii="新細明體" w:hAnsi="新細明體" w:hint="eastAsia"/>
                <w:color w:val="000000"/>
                <w:sz w:val="20"/>
              </w:rPr>
              <w:t>5</w:t>
            </w:r>
          </w:p>
          <w:p w:rsidR="00FE518D" w:rsidRPr="00787142" w:rsidRDefault="00FE518D" w:rsidP="00FE518D">
            <w:pPr>
              <w:ind w:right="57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/>
                <w:color w:val="000000"/>
                <w:sz w:val="20"/>
              </w:rPr>
              <w:t>單元</w:t>
            </w:r>
          </w:p>
        </w:tc>
      </w:tr>
      <w:tr w:rsidR="00FE518D" w:rsidTr="00FE518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FE518D" w:rsidRDefault="00FE518D" w:rsidP="00FE5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686" w:type="dxa"/>
            <w:vAlign w:val="center"/>
          </w:tcPr>
          <w:p w:rsidR="00FE518D" w:rsidRDefault="00FE518D" w:rsidP="00FE5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0511</w:t>
            </w:r>
          </w:p>
          <w:p w:rsidR="00FE518D" w:rsidRPr="0033297E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FE518D" w:rsidRDefault="00FE518D" w:rsidP="00FE5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0515</w:t>
            </w:r>
          </w:p>
        </w:tc>
        <w:tc>
          <w:tcPr>
            <w:tcW w:w="912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18D" w:rsidRPr="00787142" w:rsidRDefault="00FE518D" w:rsidP="00FE518D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第3單元職場生涯快樂行</w:t>
            </w:r>
          </w:p>
          <w:p w:rsidR="00FE518D" w:rsidRPr="00787142" w:rsidRDefault="00FE518D" w:rsidP="00FE518D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第1章我的未來不是夢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18D" w:rsidRPr="00787142" w:rsidRDefault="00FE518D" w:rsidP="00FE518D">
            <w:pPr>
              <w:ind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第5單元創造人生力與美</w:t>
            </w:r>
          </w:p>
          <w:p w:rsidR="00FE518D" w:rsidRPr="00787142" w:rsidRDefault="00FE518D" w:rsidP="00FE518D">
            <w:pPr>
              <w:ind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第4章水中流線美─游泳</w:t>
            </w:r>
          </w:p>
        </w:tc>
      </w:tr>
      <w:tr w:rsidR="00FE518D" w:rsidTr="00FE518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FE518D" w:rsidRDefault="00FE518D" w:rsidP="00FE5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15</w:t>
            </w:r>
          </w:p>
        </w:tc>
        <w:tc>
          <w:tcPr>
            <w:tcW w:w="686" w:type="dxa"/>
            <w:vAlign w:val="center"/>
          </w:tcPr>
          <w:p w:rsidR="00FE518D" w:rsidRDefault="00FE518D" w:rsidP="00FE5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0518</w:t>
            </w:r>
          </w:p>
          <w:p w:rsidR="00FE518D" w:rsidRPr="0033297E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FE518D" w:rsidRDefault="00FE518D" w:rsidP="00FE5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0522</w:t>
            </w:r>
          </w:p>
        </w:tc>
        <w:tc>
          <w:tcPr>
            <w:tcW w:w="912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18D" w:rsidRPr="00787142" w:rsidRDefault="00FE518D" w:rsidP="00FE518D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第3單元職場生涯快樂行</w:t>
            </w:r>
          </w:p>
          <w:p w:rsidR="00FE518D" w:rsidRPr="00787142" w:rsidRDefault="00FE518D" w:rsidP="00FE518D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第2章職業安全與健康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4A2" w:rsidRPr="00787142" w:rsidRDefault="003314A2" w:rsidP="003314A2">
            <w:pPr>
              <w:ind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第5單元創造人生力與美</w:t>
            </w:r>
          </w:p>
          <w:p w:rsidR="00FE518D" w:rsidRPr="00787142" w:rsidRDefault="003314A2" w:rsidP="003314A2">
            <w:pPr>
              <w:ind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第4章水中流線美─</w:t>
            </w:r>
            <w:r>
              <w:rPr>
                <w:rFonts w:ascii="新細明體" w:hAnsi="新細明體" w:hint="eastAsia"/>
                <w:color w:val="000000"/>
                <w:sz w:val="20"/>
              </w:rPr>
              <w:t>捷</w:t>
            </w:r>
            <w:r w:rsidRPr="00787142">
              <w:rPr>
                <w:rFonts w:ascii="新細明體" w:hAnsi="新細明體" w:hint="eastAsia"/>
                <w:color w:val="000000"/>
                <w:sz w:val="20"/>
              </w:rPr>
              <w:t>泳</w:t>
            </w:r>
          </w:p>
        </w:tc>
      </w:tr>
      <w:tr w:rsidR="00FE518D" w:rsidTr="00FE518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FE518D" w:rsidRDefault="00FE518D" w:rsidP="00FE5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686" w:type="dxa"/>
            <w:vAlign w:val="center"/>
          </w:tcPr>
          <w:p w:rsidR="00FE518D" w:rsidRDefault="00FE518D" w:rsidP="00FE5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0525</w:t>
            </w:r>
          </w:p>
          <w:p w:rsidR="00FE518D" w:rsidRPr="0033297E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FE518D" w:rsidRDefault="00FE518D" w:rsidP="00FE5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0529</w:t>
            </w:r>
          </w:p>
        </w:tc>
        <w:tc>
          <w:tcPr>
            <w:tcW w:w="912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18D" w:rsidRPr="00787142" w:rsidRDefault="00FE518D" w:rsidP="00FE518D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第3單元職場生涯快樂行</w:t>
            </w:r>
          </w:p>
          <w:p w:rsidR="00FE518D" w:rsidRPr="00787142" w:rsidRDefault="00FE518D" w:rsidP="00FE518D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第2章職業安全與健康</w:t>
            </w:r>
          </w:p>
        </w:tc>
        <w:tc>
          <w:tcPr>
            <w:tcW w:w="824" w:type="dxa"/>
            <w:gridSpan w:val="3"/>
            <w:vAlign w:val="center"/>
          </w:tcPr>
          <w:p w:rsidR="003314A2" w:rsidRPr="00787142" w:rsidRDefault="003314A2" w:rsidP="003314A2">
            <w:pPr>
              <w:ind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第5單元創造人生力與美</w:t>
            </w:r>
          </w:p>
          <w:p w:rsidR="00FE518D" w:rsidRPr="00D75535" w:rsidRDefault="003314A2" w:rsidP="003314A2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第4章水中流線美─</w:t>
            </w:r>
            <w:r>
              <w:rPr>
                <w:rFonts w:ascii="新細明體" w:hAnsi="新細明體" w:hint="eastAsia"/>
                <w:color w:val="000000"/>
                <w:sz w:val="20"/>
              </w:rPr>
              <w:t>蛙</w:t>
            </w:r>
            <w:r>
              <w:rPr>
                <w:rFonts w:ascii="新細明體" w:hAnsi="新細明體"/>
                <w:color w:val="000000"/>
                <w:sz w:val="20"/>
              </w:rPr>
              <w:t>泳</w:t>
            </w:r>
          </w:p>
        </w:tc>
      </w:tr>
      <w:tr w:rsidR="00FE518D" w:rsidTr="00FE518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FE518D" w:rsidRDefault="00FE518D" w:rsidP="00FE5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17</w:t>
            </w:r>
          </w:p>
        </w:tc>
        <w:tc>
          <w:tcPr>
            <w:tcW w:w="686" w:type="dxa"/>
            <w:vAlign w:val="center"/>
          </w:tcPr>
          <w:p w:rsidR="00FE518D" w:rsidRDefault="00FE518D" w:rsidP="00FE5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0601</w:t>
            </w:r>
          </w:p>
          <w:p w:rsidR="00FE518D" w:rsidRPr="0033297E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FE518D" w:rsidRDefault="00FE518D" w:rsidP="00FE5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0605</w:t>
            </w:r>
          </w:p>
        </w:tc>
        <w:tc>
          <w:tcPr>
            <w:tcW w:w="912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FE518D" w:rsidRPr="00787142" w:rsidRDefault="00FE518D" w:rsidP="00FE518D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第3單元職場生涯快樂行</w:t>
            </w:r>
          </w:p>
          <w:p w:rsidR="00FE518D" w:rsidRPr="00787142" w:rsidRDefault="00FE518D" w:rsidP="00FE518D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第2章職業安全與健康</w:t>
            </w:r>
          </w:p>
        </w:tc>
        <w:tc>
          <w:tcPr>
            <w:tcW w:w="824" w:type="dxa"/>
            <w:gridSpan w:val="3"/>
            <w:vAlign w:val="center"/>
          </w:tcPr>
          <w:p w:rsidR="003314A2" w:rsidRPr="00787142" w:rsidRDefault="003314A2" w:rsidP="003314A2">
            <w:pPr>
              <w:ind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第5單元創造人生力與美</w:t>
            </w:r>
          </w:p>
          <w:p w:rsidR="00FE518D" w:rsidRDefault="003314A2" w:rsidP="003314A2">
            <w:pPr>
              <w:spacing w:line="240" w:lineRule="exac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第4章水中流線美─</w:t>
            </w:r>
          </w:p>
          <w:p w:rsidR="003314A2" w:rsidRPr="00D75535" w:rsidRDefault="003314A2" w:rsidP="003314A2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E518D" w:rsidTr="00FE518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FE518D" w:rsidRDefault="00FE518D" w:rsidP="00FE5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686" w:type="dxa"/>
            <w:vAlign w:val="center"/>
          </w:tcPr>
          <w:p w:rsidR="00FE518D" w:rsidRDefault="00FE518D" w:rsidP="00FE5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0608</w:t>
            </w:r>
          </w:p>
          <w:p w:rsidR="00FE518D" w:rsidRPr="0033297E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FE518D" w:rsidRDefault="00FE518D" w:rsidP="00FE5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0612</w:t>
            </w:r>
          </w:p>
        </w:tc>
        <w:tc>
          <w:tcPr>
            <w:tcW w:w="912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FE518D" w:rsidRPr="00787142" w:rsidRDefault="00FE518D" w:rsidP="00FE518D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第3單元職場生涯快樂行</w:t>
            </w:r>
          </w:p>
          <w:p w:rsidR="00FE518D" w:rsidRPr="00787142" w:rsidRDefault="00FE518D" w:rsidP="00FE518D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第3章職場健康促進</w:t>
            </w:r>
          </w:p>
        </w:tc>
        <w:tc>
          <w:tcPr>
            <w:tcW w:w="824" w:type="dxa"/>
            <w:gridSpan w:val="3"/>
            <w:vAlign w:val="center"/>
          </w:tcPr>
          <w:p w:rsidR="003314A2" w:rsidRPr="00787142" w:rsidRDefault="003314A2" w:rsidP="003314A2">
            <w:pPr>
              <w:ind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第5單元創造人生力與美</w:t>
            </w:r>
          </w:p>
          <w:p w:rsidR="00FE518D" w:rsidRPr="00D75535" w:rsidRDefault="003314A2" w:rsidP="003314A2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第4章水中流線美─</w:t>
            </w:r>
            <w:r>
              <w:rPr>
                <w:rFonts w:ascii="新細明體" w:hAnsi="新細明體" w:hint="eastAsia"/>
                <w:color w:val="000000"/>
                <w:sz w:val="20"/>
              </w:rPr>
              <w:t>蝶</w:t>
            </w:r>
            <w:r w:rsidRPr="00787142">
              <w:rPr>
                <w:rFonts w:ascii="新細明體" w:hAnsi="新細明體" w:hint="eastAsia"/>
                <w:color w:val="000000"/>
                <w:sz w:val="20"/>
              </w:rPr>
              <w:t>泳</w:t>
            </w:r>
          </w:p>
        </w:tc>
      </w:tr>
      <w:tr w:rsidR="00FE518D" w:rsidTr="00FE518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FE518D" w:rsidRDefault="00FE518D" w:rsidP="00FE5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19</w:t>
            </w:r>
          </w:p>
        </w:tc>
        <w:tc>
          <w:tcPr>
            <w:tcW w:w="686" w:type="dxa"/>
            <w:vAlign w:val="center"/>
          </w:tcPr>
          <w:p w:rsidR="00FE518D" w:rsidRDefault="00FE518D" w:rsidP="00FE5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0615</w:t>
            </w:r>
          </w:p>
          <w:p w:rsidR="00FE518D" w:rsidRPr="0033297E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FE518D" w:rsidRDefault="00FE518D" w:rsidP="00FE5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0619</w:t>
            </w:r>
          </w:p>
        </w:tc>
        <w:tc>
          <w:tcPr>
            <w:tcW w:w="912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617" w:type="dxa"/>
            <w:vAlign w:val="center"/>
          </w:tcPr>
          <w:p w:rsidR="00FE518D" w:rsidRPr="00787142" w:rsidRDefault="00FE518D" w:rsidP="00FE518D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第3單元職場生涯快樂行</w:t>
            </w:r>
          </w:p>
          <w:p w:rsidR="00FE518D" w:rsidRPr="00787142" w:rsidRDefault="00FE518D" w:rsidP="00FE518D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第3章職場健康促進</w:t>
            </w:r>
          </w:p>
        </w:tc>
        <w:tc>
          <w:tcPr>
            <w:tcW w:w="824" w:type="dxa"/>
            <w:gridSpan w:val="3"/>
            <w:vAlign w:val="center"/>
          </w:tcPr>
          <w:p w:rsidR="003314A2" w:rsidRPr="00787142" w:rsidRDefault="003314A2" w:rsidP="003314A2">
            <w:pPr>
              <w:ind w:right="57"/>
              <w:rPr>
                <w:rFonts w:ascii="新細明體" w:hAnsi="新細明體"/>
                <w:color w:val="000000"/>
                <w:sz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第5單元創造人生力與美</w:t>
            </w:r>
          </w:p>
          <w:p w:rsidR="00FE518D" w:rsidRPr="00D75535" w:rsidRDefault="003314A2" w:rsidP="003314A2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第4章水中流線美─</w:t>
            </w:r>
            <w:r>
              <w:rPr>
                <w:rFonts w:ascii="新細明體" w:hAnsi="新細明體" w:hint="eastAsia"/>
                <w:color w:val="000000"/>
                <w:sz w:val="20"/>
              </w:rPr>
              <w:t>蝶</w:t>
            </w:r>
            <w:r w:rsidRPr="00787142">
              <w:rPr>
                <w:rFonts w:ascii="新細明體" w:hAnsi="新細明體" w:hint="eastAsia"/>
                <w:color w:val="000000"/>
                <w:sz w:val="20"/>
              </w:rPr>
              <w:t>泳</w:t>
            </w:r>
          </w:p>
        </w:tc>
      </w:tr>
      <w:tr w:rsidR="00FE518D" w:rsidTr="00FE518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FE518D" w:rsidRDefault="00FE518D" w:rsidP="00FE5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686" w:type="dxa"/>
            <w:vAlign w:val="center"/>
          </w:tcPr>
          <w:p w:rsidR="00FE518D" w:rsidRDefault="00FE518D" w:rsidP="00FE5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0622</w:t>
            </w:r>
          </w:p>
          <w:p w:rsidR="00FE518D" w:rsidRPr="0033297E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FE518D" w:rsidRDefault="00FE518D" w:rsidP="00FE5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0626</w:t>
            </w:r>
          </w:p>
        </w:tc>
        <w:tc>
          <w:tcPr>
            <w:tcW w:w="912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617" w:type="dxa"/>
            <w:vAlign w:val="center"/>
          </w:tcPr>
          <w:p w:rsidR="00FE518D" w:rsidRPr="00787142" w:rsidRDefault="00FE518D" w:rsidP="00FE518D">
            <w:pPr>
              <w:ind w:left="57" w:right="57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複習第3</w:t>
            </w:r>
            <w:r w:rsidRPr="00787142">
              <w:rPr>
                <w:rFonts w:ascii="新細明體" w:hAnsi="新細明體" w:hint="eastAsia"/>
                <w:color w:val="000000"/>
                <w:sz w:val="20"/>
              </w:rPr>
              <w:t>單元</w:t>
            </w:r>
          </w:p>
        </w:tc>
        <w:tc>
          <w:tcPr>
            <w:tcW w:w="824" w:type="dxa"/>
            <w:gridSpan w:val="3"/>
            <w:vAlign w:val="center"/>
          </w:tcPr>
          <w:p w:rsidR="00FE518D" w:rsidRDefault="003314A2" w:rsidP="00FE518D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複</w:t>
            </w:r>
            <w:r>
              <w:rPr>
                <w:rFonts w:ascii="新細明體" w:hAnsi="新細明體"/>
                <w:sz w:val="20"/>
                <w:szCs w:val="20"/>
              </w:rPr>
              <w:t>習</w:t>
            </w:r>
          </w:p>
          <w:p w:rsidR="003314A2" w:rsidRDefault="003314A2" w:rsidP="00FE518D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第5</w:t>
            </w:r>
          </w:p>
          <w:p w:rsidR="003314A2" w:rsidRPr="00D75535" w:rsidRDefault="003314A2" w:rsidP="00FE518D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單</w:t>
            </w:r>
            <w:r>
              <w:rPr>
                <w:rFonts w:ascii="新細明體" w:hAnsi="新細明體"/>
                <w:sz w:val="20"/>
                <w:szCs w:val="20"/>
              </w:rPr>
              <w:t>元</w:t>
            </w:r>
          </w:p>
        </w:tc>
      </w:tr>
      <w:tr w:rsidR="00FE518D" w:rsidTr="003A195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FE518D" w:rsidRDefault="00FE518D" w:rsidP="00FE5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</w:p>
        </w:tc>
        <w:tc>
          <w:tcPr>
            <w:tcW w:w="686" w:type="dxa"/>
            <w:vAlign w:val="center"/>
          </w:tcPr>
          <w:p w:rsidR="00FE518D" w:rsidRDefault="00FE518D" w:rsidP="00FE5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0629</w:t>
            </w:r>
          </w:p>
          <w:p w:rsidR="00FE518D" w:rsidRPr="0033297E" w:rsidRDefault="00FE518D" w:rsidP="00FE518D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FE518D" w:rsidRDefault="00FE518D" w:rsidP="00FE51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0630</w:t>
            </w:r>
          </w:p>
        </w:tc>
        <w:tc>
          <w:tcPr>
            <w:tcW w:w="912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第三</w:t>
            </w:r>
            <w:r w:rsidRPr="007E6D4C">
              <w:rPr>
                <w:rFonts w:eastAsia="標楷體" w:hint="eastAsia"/>
              </w:rPr>
              <w:t>次評量週</w:t>
            </w:r>
          </w:p>
        </w:tc>
        <w:tc>
          <w:tcPr>
            <w:tcW w:w="1843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</w:p>
        </w:tc>
        <w:tc>
          <w:tcPr>
            <w:tcW w:w="617" w:type="dxa"/>
          </w:tcPr>
          <w:p w:rsidR="00FE518D" w:rsidRDefault="00FE518D" w:rsidP="00FE518D">
            <w:pPr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複</w:t>
            </w:r>
            <w:r w:rsidRPr="00787142">
              <w:rPr>
                <w:rFonts w:ascii="新細明體" w:hAnsi="新細明體" w:hint="eastAsia"/>
                <w:color w:val="000000"/>
                <w:sz w:val="20"/>
              </w:rPr>
              <w:t>習全</w:t>
            </w:r>
            <w:r>
              <w:rPr>
                <w:rFonts w:ascii="新細明體" w:hAnsi="新細明體" w:hint="eastAsia"/>
                <w:color w:val="000000"/>
                <w:sz w:val="20"/>
              </w:rPr>
              <w:t xml:space="preserve"> </w:t>
            </w:r>
            <w:r w:rsidRPr="00787142">
              <w:rPr>
                <w:rFonts w:ascii="新細明體" w:hAnsi="新細明體" w:hint="eastAsia"/>
                <w:color w:val="000000"/>
                <w:sz w:val="20"/>
              </w:rPr>
              <w:t>冊</w:t>
            </w:r>
          </w:p>
        </w:tc>
        <w:tc>
          <w:tcPr>
            <w:tcW w:w="824" w:type="dxa"/>
            <w:gridSpan w:val="3"/>
          </w:tcPr>
          <w:p w:rsidR="003314A2" w:rsidRDefault="003314A2" w:rsidP="00FE518D">
            <w:pPr>
              <w:jc w:val="both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複</w:t>
            </w:r>
            <w:r w:rsidRPr="00787142">
              <w:rPr>
                <w:rFonts w:ascii="新細明體" w:hAnsi="新細明體" w:hint="eastAsia"/>
                <w:color w:val="000000"/>
                <w:sz w:val="20"/>
              </w:rPr>
              <w:t>習</w:t>
            </w:r>
          </w:p>
          <w:p w:rsidR="00FE518D" w:rsidRDefault="003314A2" w:rsidP="003314A2">
            <w:pPr>
              <w:jc w:val="both"/>
              <w:rPr>
                <w:rFonts w:eastAsia="標楷體"/>
              </w:rPr>
            </w:pPr>
            <w:r w:rsidRPr="00787142">
              <w:rPr>
                <w:rFonts w:ascii="新細明體" w:hAnsi="新細明體" w:hint="eastAsia"/>
                <w:color w:val="000000"/>
                <w:sz w:val="20"/>
              </w:rPr>
              <w:t>全冊</w:t>
            </w:r>
          </w:p>
        </w:tc>
      </w:tr>
    </w:tbl>
    <w:p w:rsidR="00A04E0D" w:rsidRDefault="00A04E0D" w:rsidP="00A04E0D">
      <w:pPr>
        <w:snapToGrid w:val="0"/>
        <w:spacing w:line="48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填表說明：</w:t>
      </w:r>
    </w:p>
    <w:p w:rsidR="00A04E0D" w:rsidRDefault="00A04E0D" w:rsidP="00A04E0D">
      <w:pPr>
        <w:snapToGrid w:val="0"/>
        <w:spacing w:line="48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</w:t>
      </w:r>
      <w:r w:rsidRPr="00B900F8">
        <w:rPr>
          <w:rFonts w:ascii="標楷體" w:eastAsia="標楷體" w:hAnsi="標楷體" w:hint="eastAsia"/>
          <w:b/>
        </w:rPr>
        <w:t>議題融入部分，請填註於進度表中</w:t>
      </w:r>
    </w:p>
    <w:p w:rsidR="00A04E0D" w:rsidRDefault="00A04E0D" w:rsidP="00A04E0D">
      <w:pPr>
        <w:pStyle w:val="af0"/>
        <w:numPr>
          <w:ilvl w:val="4"/>
          <w:numId w:val="6"/>
        </w:numPr>
        <w:tabs>
          <w:tab w:val="clear" w:pos="2551"/>
          <w:tab w:val="num" w:pos="567"/>
        </w:tabs>
        <w:snapToGrid w:val="0"/>
        <w:spacing w:line="360" w:lineRule="atLeast"/>
        <w:ind w:leftChars="0" w:left="568" w:hanging="284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法定課程</w:t>
      </w:r>
      <w:r w:rsidRPr="00B900F8">
        <w:rPr>
          <w:rFonts w:ascii="標楷體" w:eastAsia="標楷體" w:hAnsi="標楷體" w:hint="eastAsia"/>
          <w:color w:val="FF0000"/>
        </w:rPr>
        <w:t>議題：</w:t>
      </w:r>
      <w:r w:rsidRPr="00DF7F41">
        <w:rPr>
          <w:rFonts w:ascii="標楷體" w:eastAsia="標楷體" w:hAnsi="標楷體" w:hint="eastAsia"/>
          <w:color w:val="7030A0"/>
        </w:rPr>
        <w:t>【家庭教育】</w:t>
      </w:r>
      <w:r>
        <w:rPr>
          <w:rFonts w:ascii="標楷體" w:eastAsia="標楷體" w:hAnsi="標楷體" w:hint="eastAsia"/>
          <w:color w:val="FF0000"/>
        </w:rPr>
        <w:t>、</w:t>
      </w:r>
      <w:r w:rsidRPr="00DF7F41">
        <w:rPr>
          <w:rFonts w:ascii="標楷體" w:eastAsia="標楷體" w:hAnsi="標楷體" w:hint="eastAsia"/>
          <w:color w:val="E36C0A" w:themeColor="accent6" w:themeShade="BF"/>
        </w:rPr>
        <w:t>【性別平等】</w:t>
      </w:r>
      <w:r w:rsidRPr="00B900F8">
        <w:rPr>
          <w:rFonts w:ascii="標楷體" w:eastAsia="標楷體" w:hAnsi="標楷體" w:hint="eastAsia"/>
          <w:color w:val="FF0000"/>
        </w:rPr>
        <w:t>、</w:t>
      </w:r>
      <w:r w:rsidRPr="00DF7F41">
        <w:rPr>
          <w:rFonts w:ascii="標楷體" w:eastAsia="標楷體" w:hAnsi="標楷體" w:hint="eastAsia"/>
          <w:color w:val="31849B" w:themeColor="accent5" w:themeShade="BF"/>
        </w:rPr>
        <w:t>【家暴防治】</w:t>
      </w:r>
      <w:r>
        <w:rPr>
          <w:rFonts w:ascii="標楷體" w:eastAsia="標楷體" w:hAnsi="標楷體" w:hint="eastAsia"/>
          <w:color w:val="FF0000"/>
        </w:rPr>
        <w:t>、</w:t>
      </w:r>
      <w:r w:rsidRPr="00EF60A4">
        <w:rPr>
          <w:rFonts w:ascii="標楷體" w:eastAsia="標楷體" w:hAnsi="標楷體" w:hint="eastAsia"/>
          <w:color w:val="F17C41"/>
        </w:rPr>
        <w:t>【性侵防治】</w:t>
      </w:r>
      <w:r>
        <w:rPr>
          <w:rFonts w:ascii="標楷體" w:eastAsia="標楷體" w:hAnsi="標楷體" w:hint="eastAsia"/>
          <w:color w:val="FF0000"/>
        </w:rPr>
        <w:t>、</w:t>
      </w:r>
      <w:r w:rsidRPr="00DF7F41">
        <w:rPr>
          <w:rFonts w:ascii="標楷體" w:eastAsia="標楷體" w:hAnsi="標楷體" w:hint="eastAsia"/>
          <w:color w:val="FF33CC"/>
        </w:rPr>
        <w:t>【環境教育】</w:t>
      </w:r>
      <w:r>
        <w:rPr>
          <w:rFonts w:ascii="標楷體" w:eastAsia="標楷體" w:hAnsi="標楷體" w:hint="eastAsia"/>
          <w:color w:val="FF0000"/>
        </w:rPr>
        <w:t>、</w:t>
      </w:r>
      <w:r w:rsidRPr="00EF60A4">
        <w:rPr>
          <w:rFonts w:ascii="標楷體" w:eastAsia="標楷體" w:hAnsi="標楷體" w:hint="eastAsia"/>
          <w:color w:val="990000"/>
        </w:rPr>
        <w:t>【長照服務】</w:t>
      </w:r>
    </w:p>
    <w:p w:rsidR="00A04E0D" w:rsidRPr="00DF7F41" w:rsidRDefault="00A04E0D" w:rsidP="00A04E0D">
      <w:pPr>
        <w:pStyle w:val="af0"/>
        <w:numPr>
          <w:ilvl w:val="4"/>
          <w:numId w:val="6"/>
        </w:numPr>
        <w:tabs>
          <w:tab w:val="clear" w:pos="2551"/>
          <w:tab w:val="num" w:pos="567"/>
        </w:tabs>
        <w:snapToGrid w:val="0"/>
        <w:spacing w:line="360" w:lineRule="atLeast"/>
        <w:ind w:leftChars="0" w:left="568" w:hanging="284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其他：【</w:t>
      </w:r>
      <w:r w:rsidRPr="00B900F8">
        <w:rPr>
          <w:rFonts w:ascii="標楷體" w:eastAsia="標楷體" w:hAnsi="標楷體" w:hint="eastAsia"/>
          <w:color w:val="FF0000"/>
        </w:rPr>
        <w:t>人權教育</w:t>
      </w:r>
      <w:r>
        <w:rPr>
          <w:rFonts w:ascii="標楷體" w:eastAsia="標楷體" w:hAnsi="標楷體" w:hint="eastAsia"/>
          <w:color w:val="FF0000"/>
        </w:rPr>
        <w:t>】、【</w:t>
      </w:r>
      <w:r w:rsidRPr="00B900F8">
        <w:rPr>
          <w:rFonts w:ascii="標楷體" w:eastAsia="標楷體" w:hAnsi="標楷體" w:hint="eastAsia"/>
          <w:color w:val="FF0000"/>
        </w:rPr>
        <w:t>海洋教育</w:t>
      </w:r>
      <w:r>
        <w:rPr>
          <w:rFonts w:ascii="標楷體" w:eastAsia="標楷體" w:hAnsi="標楷體" w:hint="eastAsia"/>
          <w:color w:val="FF0000"/>
        </w:rPr>
        <w:t>】、</w:t>
      </w:r>
      <w:r w:rsidRPr="00DF7F41">
        <w:rPr>
          <w:rFonts w:ascii="標楷體" w:eastAsia="標楷體" w:hAnsi="標楷體" w:hint="eastAsia"/>
          <w:color w:val="FF0000"/>
        </w:rPr>
        <w:t>【品德教育】、【閱讀素養】、【民族教育】、【生命教育】、【法治教育】、【科技教育】、【資訊教育】、【能源教育】、【安全教育】、【防災教育】、【</w:t>
      </w:r>
      <w:r>
        <w:rPr>
          <w:rFonts w:ascii="標楷體" w:eastAsia="標楷體" w:hAnsi="標楷體" w:hint="eastAsia"/>
          <w:color w:val="FF0000"/>
        </w:rPr>
        <w:t>生涯規劃</w:t>
      </w:r>
      <w:r w:rsidRPr="00DF7F41">
        <w:rPr>
          <w:rFonts w:ascii="標楷體" w:eastAsia="標楷體" w:hAnsi="標楷體" w:hint="eastAsia"/>
          <w:color w:val="FF0000"/>
        </w:rPr>
        <w:t>】、【</w:t>
      </w:r>
      <w:r>
        <w:rPr>
          <w:rFonts w:ascii="標楷體" w:eastAsia="標楷體" w:hAnsi="標楷體" w:hint="eastAsia"/>
          <w:color w:val="FF0000"/>
        </w:rPr>
        <w:t>多元文化</w:t>
      </w:r>
      <w:r w:rsidRPr="00DF7F41">
        <w:rPr>
          <w:rFonts w:ascii="標楷體" w:eastAsia="標楷體" w:hAnsi="標楷體" w:hint="eastAsia"/>
          <w:color w:val="FF0000"/>
        </w:rPr>
        <w:t>】、【戶外教育】、【國際教育】</w:t>
      </w:r>
    </w:p>
    <w:p w:rsidR="00A04E0D" w:rsidRDefault="00A04E0D" w:rsidP="00A04E0D">
      <w:pPr>
        <w:snapToGrid w:val="0"/>
        <w:spacing w:line="480" w:lineRule="atLeast"/>
        <w:ind w:leftChars="-1" w:left="-2" w:firstLine="2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2.部定課程採自編者，除經校內課程發展委員會通過外，仍需將教材內容報府審查。</w:t>
      </w:r>
    </w:p>
    <w:p w:rsidR="00A04E0D" w:rsidRDefault="00A04E0D" w:rsidP="00A04E0D">
      <w:pPr>
        <w:rPr>
          <w:rFonts w:ascii="標楷體" w:eastAsia="標楷體" w:hAnsi="標楷體"/>
          <w:b/>
        </w:rPr>
      </w:pPr>
      <w:r w:rsidRPr="0060384A">
        <w:rPr>
          <w:rFonts w:ascii="標楷體" w:eastAsia="標楷體" w:hAnsi="標楷體" w:hint="eastAsia"/>
          <w:b/>
        </w:rPr>
        <w:t>3.語文領域表格可依各校需求自行增刪。</w:t>
      </w:r>
    </w:p>
    <w:p w:rsidR="00DE007E" w:rsidRDefault="00DE007E">
      <w:pPr>
        <w:widowControl/>
        <w:rPr>
          <w:rFonts w:ascii="標楷體" w:eastAsia="標楷體" w:hAnsi="標楷體"/>
        </w:rPr>
      </w:pPr>
    </w:p>
    <w:sectPr w:rsidR="00DE007E" w:rsidSect="00F00683">
      <w:footerReference w:type="default" r:id="rId8"/>
      <w:pgSz w:w="16838" w:h="11906" w:orient="landscape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832" w:rsidRDefault="00F22832" w:rsidP="004D4306">
      <w:r>
        <w:separator/>
      </w:r>
    </w:p>
  </w:endnote>
  <w:endnote w:type="continuationSeparator" w:id="0">
    <w:p w:rsidR="00F22832" w:rsidRDefault="00F22832" w:rsidP="004D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標宋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42628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E518D" w:rsidRDefault="00FE518D">
        <w:pPr>
          <w:pStyle w:val="a6"/>
          <w:jc w:val="center"/>
        </w:pPr>
        <w:r w:rsidRPr="006169B2">
          <w:rPr>
            <w:sz w:val="22"/>
            <w:szCs w:val="22"/>
          </w:rPr>
          <w:fldChar w:fldCharType="begin"/>
        </w:r>
        <w:r w:rsidRPr="006169B2">
          <w:rPr>
            <w:sz w:val="22"/>
            <w:szCs w:val="22"/>
          </w:rPr>
          <w:instrText xml:space="preserve"> PAGE   \* MERGEFORMAT </w:instrText>
        </w:r>
        <w:r w:rsidRPr="006169B2">
          <w:rPr>
            <w:sz w:val="22"/>
            <w:szCs w:val="22"/>
          </w:rPr>
          <w:fldChar w:fldCharType="separate"/>
        </w:r>
        <w:r w:rsidR="00667E1C" w:rsidRPr="00667E1C">
          <w:rPr>
            <w:noProof/>
            <w:sz w:val="22"/>
            <w:szCs w:val="22"/>
            <w:lang w:val="zh-TW"/>
          </w:rPr>
          <w:t>2</w:t>
        </w:r>
        <w:r w:rsidRPr="006169B2">
          <w:rPr>
            <w:sz w:val="22"/>
            <w:szCs w:val="22"/>
          </w:rPr>
          <w:fldChar w:fldCharType="end"/>
        </w:r>
      </w:p>
    </w:sdtContent>
  </w:sdt>
  <w:p w:rsidR="00FE518D" w:rsidRDefault="00FE51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832" w:rsidRDefault="00F22832" w:rsidP="004D4306">
      <w:r>
        <w:separator/>
      </w:r>
    </w:p>
  </w:footnote>
  <w:footnote w:type="continuationSeparator" w:id="0">
    <w:p w:rsidR="00F22832" w:rsidRDefault="00F22832" w:rsidP="004D4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676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8E201B"/>
    <w:multiLevelType w:val="hybridMultilevel"/>
    <w:tmpl w:val="AE66FA08"/>
    <w:lvl w:ilvl="0" w:tplc="E6F4A3F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224774"/>
    <w:multiLevelType w:val="hybridMultilevel"/>
    <w:tmpl w:val="BDD2C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BB70C5"/>
    <w:multiLevelType w:val="hybridMultilevel"/>
    <w:tmpl w:val="2B327620"/>
    <w:lvl w:ilvl="0" w:tplc="D85E3582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6C31F4"/>
    <w:multiLevelType w:val="hybridMultilevel"/>
    <w:tmpl w:val="A1C6A5BA"/>
    <w:lvl w:ilvl="0" w:tplc="368A96FA">
      <w:start w:val="1"/>
      <w:numFmt w:val="taiwaneseCountingThousand"/>
      <w:lvlText w:val="(%1)"/>
      <w:lvlJc w:val="left"/>
      <w:pPr>
        <w:tabs>
          <w:tab w:val="num" w:pos="1235"/>
        </w:tabs>
        <w:ind w:left="123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5"/>
        </w:tabs>
        <w:ind w:left="18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5"/>
        </w:tabs>
        <w:ind w:left="23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5"/>
        </w:tabs>
        <w:ind w:left="27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5"/>
        </w:tabs>
        <w:ind w:left="32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5"/>
        </w:tabs>
        <w:ind w:left="37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5"/>
        </w:tabs>
        <w:ind w:left="42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5"/>
        </w:tabs>
        <w:ind w:left="47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5"/>
        </w:tabs>
        <w:ind w:left="5195" w:hanging="480"/>
      </w:pPr>
    </w:lvl>
  </w:abstractNum>
  <w:abstractNum w:abstractNumId="5" w15:restartNumberingAfterBreak="0">
    <w:nsid w:val="0A6623FA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A7B3EBB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E769B0"/>
    <w:multiLevelType w:val="multilevel"/>
    <w:tmpl w:val="B0042C4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bullet"/>
      <w:lvlText w:val=""/>
      <w:lvlJc w:val="left"/>
      <w:pPr>
        <w:tabs>
          <w:tab w:val="num" w:pos="2551"/>
        </w:tabs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01402B5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5C35C7"/>
    <w:multiLevelType w:val="hybridMultilevel"/>
    <w:tmpl w:val="ED30FC08"/>
    <w:lvl w:ilvl="0" w:tplc="1A00C004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DB4266F"/>
    <w:multiLevelType w:val="hybridMultilevel"/>
    <w:tmpl w:val="BB10D824"/>
    <w:lvl w:ilvl="0" w:tplc="207A4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58675A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447A93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5D01D8"/>
    <w:multiLevelType w:val="hybridMultilevel"/>
    <w:tmpl w:val="FA02E296"/>
    <w:lvl w:ilvl="0" w:tplc="836AF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F93462"/>
    <w:multiLevelType w:val="hybridMultilevel"/>
    <w:tmpl w:val="8CC262BC"/>
    <w:lvl w:ilvl="0" w:tplc="41467A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815080"/>
    <w:multiLevelType w:val="hybridMultilevel"/>
    <w:tmpl w:val="C99E5B26"/>
    <w:lvl w:ilvl="0" w:tplc="57FE3D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4772255F"/>
    <w:multiLevelType w:val="hybridMultilevel"/>
    <w:tmpl w:val="029ED10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B05B1A"/>
    <w:multiLevelType w:val="hybridMultilevel"/>
    <w:tmpl w:val="67A6C8CC"/>
    <w:lvl w:ilvl="0" w:tplc="13F85794">
      <w:start w:val="19"/>
      <w:numFmt w:val="bullet"/>
      <w:lvlText w:val="◎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D8F1BFC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460BDD"/>
    <w:multiLevelType w:val="hybridMultilevel"/>
    <w:tmpl w:val="A7A28CCE"/>
    <w:lvl w:ilvl="0" w:tplc="3B20A612">
      <w:start w:val="1"/>
      <w:numFmt w:val="bullet"/>
      <w:lvlText w:val=""/>
      <w:lvlJc w:val="left"/>
      <w:pPr>
        <w:ind w:left="451" w:hanging="480"/>
      </w:pPr>
      <w:rPr>
        <w:rFonts w:ascii="Wingdings" w:hAnsi="Wingdings" w:hint="default"/>
      </w:rPr>
    </w:lvl>
    <w:lvl w:ilvl="1" w:tplc="8BE42AA8">
      <w:start w:val="1"/>
      <w:numFmt w:val="bullet"/>
      <w:lvlText w:val=""/>
      <w:lvlJc w:val="left"/>
      <w:pPr>
        <w:ind w:left="931" w:hanging="480"/>
      </w:pPr>
      <w:rPr>
        <w:rFonts w:ascii="Wingdings" w:hAnsi="Wingdings" w:hint="default"/>
      </w:rPr>
    </w:lvl>
    <w:lvl w:ilvl="2" w:tplc="C19616AC">
      <w:start w:val="1"/>
      <w:numFmt w:val="bullet"/>
      <w:lvlText w:val=""/>
      <w:lvlJc w:val="left"/>
      <w:pPr>
        <w:ind w:left="1411" w:hanging="480"/>
      </w:pPr>
      <w:rPr>
        <w:rFonts w:ascii="Wingdings" w:hAnsi="Wingdings" w:hint="default"/>
      </w:rPr>
    </w:lvl>
    <w:lvl w:ilvl="3" w:tplc="05A2635E">
      <w:start w:val="1"/>
      <w:numFmt w:val="bullet"/>
      <w:lvlText w:val=""/>
      <w:lvlJc w:val="left"/>
      <w:pPr>
        <w:ind w:left="1891" w:hanging="480"/>
      </w:pPr>
      <w:rPr>
        <w:rFonts w:ascii="Wingdings" w:hAnsi="Wingdings" w:hint="default"/>
      </w:rPr>
    </w:lvl>
    <w:lvl w:ilvl="4" w:tplc="6F42D064">
      <w:start w:val="1"/>
      <w:numFmt w:val="bullet"/>
      <w:lvlText w:val=""/>
      <w:lvlJc w:val="left"/>
      <w:pPr>
        <w:ind w:left="2371" w:hanging="480"/>
      </w:pPr>
      <w:rPr>
        <w:rFonts w:ascii="Wingdings" w:hAnsi="Wingdings" w:hint="default"/>
      </w:rPr>
    </w:lvl>
    <w:lvl w:ilvl="5" w:tplc="43D82CB6">
      <w:start w:val="1"/>
      <w:numFmt w:val="bullet"/>
      <w:lvlText w:val=""/>
      <w:lvlJc w:val="left"/>
      <w:pPr>
        <w:ind w:left="2851" w:hanging="480"/>
      </w:pPr>
      <w:rPr>
        <w:rFonts w:ascii="Wingdings" w:hAnsi="Wingdings" w:hint="default"/>
      </w:rPr>
    </w:lvl>
    <w:lvl w:ilvl="6" w:tplc="AADAE668">
      <w:start w:val="1"/>
      <w:numFmt w:val="bullet"/>
      <w:lvlText w:val=""/>
      <w:lvlJc w:val="left"/>
      <w:pPr>
        <w:ind w:left="3331" w:hanging="480"/>
      </w:pPr>
      <w:rPr>
        <w:rFonts w:ascii="Wingdings" w:hAnsi="Wingdings" w:hint="default"/>
      </w:rPr>
    </w:lvl>
    <w:lvl w:ilvl="7" w:tplc="BDCCE94C">
      <w:start w:val="1"/>
      <w:numFmt w:val="bullet"/>
      <w:lvlText w:val=""/>
      <w:lvlJc w:val="left"/>
      <w:pPr>
        <w:ind w:left="3811" w:hanging="480"/>
      </w:pPr>
      <w:rPr>
        <w:rFonts w:ascii="Wingdings" w:hAnsi="Wingdings" w:hint="default"/>
      </w:rPr>
    </w:lvl>
    <w:lvl w:ilvl="8" w:tplc="A120D506">
      <w:start w:val="1"/>
      <w:numFmt w:val="bullet"/>
      <w:lvlText w:val=""/>
      <w:lvlJc w:val="left"/>
      <w:pPr>
        <w:ind w:left="4291" w:hanging="480"/>
      </w:pPr>
      <w:rPr>
        <w:rFonts w:ascii="Wingdings" w:hAnsi="Wingdings" w:hint="default"/>
      </w:rPr>
    </w:lvl>
  </w:abstractNum>
  <w:abstractNum w:abstractNumId="21" w15:restartNumberingAfterBreak="0">
    <w:nsid w:val="5106135D"/>
    <w:multiLevelType w:val="hybridMultilevel"/>
    <w:tmpl w:val="1AA80B36"/>
    <w:lvl w:ilvl="0" w:tplc="D5FE1172">
      <w:start w:val="1"/>
      <w:numFmt w:val="taiwaneseCountingThousand"/>
      <w:lvlText w:val="（%1）"/>
      <w:lvlJc w:val="left"/>
      <w:pPr>
        <w:tabs>
          <w:tab w:val="num" w:pos="975"/>
        </w:tabs>
        <w:ind w:left="975" w:hanging="855"/>
      </w:pPr>
      <w:rPr>
        <w:rFonts w:hint="default"/>
      </w:rPr>
    </w:lvl>
    <w:lvl w:ilvl="1" w:tplc="93A8FE1A">
      <w:start w:val="1"/>
      <w:numFmt w:val="taiwaneseCountingThousand"/>
      <w:lvlText w:val="%2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2" w15:restartNumberingAfterBreak="0">
    <w:nsid w:val="52F24FEC"/>
    <w:multiLevelType w:val="singleLevel"/>
    <w:tmpl w:val="CA8250C6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23" w15:restartNumberingAfterBreak="0">
    <w:nsid w:val="58E646DA"/>
    <w:multiLevelType w:val="hybridMultilevel"/>
    <w:tmpl w:val="BB10D824"/>
    <w:lvl w:ilvl="0" w:tplc="207A4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B546352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F020B6F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EC3720"/>
    <w:multiLevelType w:val="hybridMultilevel"/>
    <w:tmpl w:val="BB10D824"/>
    <w:lvl w:ilvl="0" w:tplc="207A4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40627E"/>
    <w:multiLevelType w:val="hybridMultilevel"/>
    <w:tmpl w:val="1346CE8E"/>
    <w:lvl w:ilvl="0" w:tplc="314C9296">
      <w:start w:val="1"/>
      <w:numFmt w:val="japaneseCounting"/>
      <w:lvlText w:val="(%1)"/>
      <w:lvlJc w:val="left"/>
      <w:pPr>
        <w:ind w:left="12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699E1B7A"/>
    <w:multiLevelType w:val="hybridMultilevel"/>
    <w:tmpl w:val="D38E643C"/>
    <w:lvl w:ilvl="0" w:tplc="44002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9BD526E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156F47"/>
    <w:multiLevelType w:val="hybridMultilevel"/>
    <w:tmpl w:val="0E2619F4"/>
    <w:lvl w:ilvl="0" w:tplc="6DE6684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2535C6"/>
    <w:multiLevelType w:val="multilevel"/>
    <w:tmpl w:val="3FA2A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3903E3B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72A6484"/>
    <w:multiLevelType w:val="hybridMultilevel"/>
    <w:tmpl w:val="DCCCF7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9976A03"/>
    <w:multiLevelType w:val="hybridMultilevel"/>
    <w:tmpl w:val="71D2FA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457476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B8D1981"/>
    <w:multiLevelType w:val="multilevel"/>
    <w:tmpl w:val="1C286D16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1048" w:hanging="480"/>
      </w:pPr>
      <w:rPr>
        <w:rFonts w:ascii="標楷體" w:eastAsia="標楷體" w:hAnsi="標楷體" w:cstheme="minorBidi"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1615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898" w:hanging="480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8" w15:restartNumberingAfterBreak="0">
    <w:nsid w:val="7F750622"/>
    <w:multiLevelType w:val="hybridMultilevel"/>
    <w:tmpl w:val="BB10D824"/>
    <w:lvl w:ilvl="0" w:tplc="207A4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24"/>
  </w:num>
  <w:num w:numId="5">
    <w:abstractNumId w:val="3"/>
  </w:num>
  <w:num w:numId="6">
    <w:abstractNumId w:val="7"/>
  </w:num>
  <w:num w:numId="7">
    <w:abstractNumId w:val="6"/>
  </w:num>
  <w:num w:numId="8">
    <w:abstractNumId w:val="26"/>
  </w:num>
  <w:num w:numId="9">
    <w:abstractNumId w:val="12"/>
  </w:num>
  <w:num w:numId="10">
    <w:abstractNumId w:val="36"/>
  </w:num>
  <w:num w:numId="11">
    <w:abstractNumId w:val="5"/>
  </w:num>
  <w:num w:numId="12">
    <w:abstractNumId w:val="25"/>
  </w:num>
  <w:num w:numId="13">
    <w:abstractNumId w:val="10"/>
  </w:num>
  <w:num w:numId="14">
    <w:abstractNumId w:val="31"/>
  </w:num>
  <w:num w:numId="15">
    <w:abstractNumId w:val="17"/>
  </w:num>
  <w:num w:numId="16">
    <w:abstractNumId w:val="22"/>
  </w:num>
  <w:num w:numId="17">
    <w:abstractNumId w:val="21"/>
  </w:num>
  <w:num w:numId="18">
    <w:abstractNumId w:val="15"/>
  </w:num>
  <w:num w:numId="19">
    <w:abstractNumId w:val="23"/>
  </w:num>
  <w:num w:numId="20">
    <w:abstractNumId w:val="29"/>
  </w:num>
  <w:num w:numId="21">
    <w:abstractNumId w:val="30"/>
  </w:num>
  <w:num w:numId="22">
    <w:abstractNumId w:val="2"/>
  </w:num>
  <w:num w:numId="23">
    <w:abstractNumId w:val="13"/>
  </w:num>
  <w:num w:numId="24">
    <w:abstractNumId w:val="9"/>
  </w:num>
  <w:num w:numId="25">
    <w:abstractNumId w:val="0"/>
  </w:num>
  <w:num w:numId="26">
    <w:abstractNumId w:val="35"/>
  </w:num>
  <w:num w:numId="27">
    <w:abstractNumId w:val="19"/>
  </w:num>
  <w:num w:numId="28">
    <w:abstractNumId w:val="11"/>
  </w:num>
  <w:num w:numId="29">
    <w:abstractNumId w:val="38"/>
  </w:num>
  <w:num w:numId="30">
    <w:abstractNumId w:val="27"/>
  </w:num>
  <w:num w:numId="31">
    <w:abstractNumId w:val="33"/>
  </w:num>
  <w:num w:numId="32">
    <w:abstractNumId w:val="34"/>
  </w:num>
  <w:num w:numId="33">
    <w:abstractNumId w:val="32"/>
  </w:num>
  <w:num w:numId="34">
    <w:abstractNumId w:val="1"/>
  </w:num>
  <w:num w:numId="35">
    <w:abstractNumId w:val="18"/>
  </w:num>
  <w:num w:numId="36">
    <w:abstractNumId w:val="37"/>
  </w:num>
  <w:num w:numId="37">
    <w:abstractNumId w:val="16"/>
  </w:num>
  <w:num w:numId="38">
    <w:abstractNumId w:val="4"/>
  </w:num>
  <w:num w:numId="39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05"/>
    <w:rsid w:val="0000002F"/>
    <w:rsid w:val="000003EB"/>
    <w:rsid w:val="00000C7E"/>
    <w:rsid w:val="00000D87"/>
    <w:rsid w:val="00005A63"/>
    <w:rsid w:val="000134A4"/>
    <w:rsid w:val="0001549B"/>
    <w:rsid w:val="000162F7"/>
    <w:rsid w:val="000163CD"/>
    <w:rsid w:val="00021753"/>
    <w:rsid w:val="0002506C"/>
    <w:rsid w:val="00025C00"/>
    <w:rsid w:val="00027B30"/>
    <w:rsid w:val="000304B4"/>
    <w:rsid w:val="00030662"/>
    <w:rsid w:val="0003076E"/>
    <w:rsid w:val="0003475E"/>
    <w:rsid w:val="00040670"/>
    <w:rsid w:val="00041E48"/>
    <w:rsid w:val="000421A7"/>
    <w:rsid w:val="00043740"/>
    <w:rsid w:val="0004456C"/>
    <w:rsid w:val="00046D8D"/>
    <w:rsid w:val="000566DC"/>
    <w:rsid w:val="00061CBD"/>
    <w:rsid w:val="00062829"/>
    <w:rsid w:val="000635D1"/>
    <w:rsid w:val="000649BA"/>
    <w:rsid w:val="0006550B"/>
    <w:rsid w:val="00067080"/>
    <w:rsid w:val="000719CE"/>
    <w:rsid w:val="0007290B"/>
    <w:rsid w:val="00084D92"/>
    <w:rsid w:val="00085817"/>
    <w:rsid w:val="0008595B"/>
    <w:rsid w:val="000863A3"/>
    <w:rsid w:val="00092FF5"/>
    <w:rsid w:val="0009625D"/>
    <w:rsid w:val="000A159E"/>
    <w:rsid w:val="000A442B"/>
    <w:rsid w:val="000A7C80"/>
    <w:rsid w:val="000B012B"/>
    <w:rsid w:val="000B54AF"/>
    <w:rsid w:val="000B6009"/>
    <w:rsid w:val="000C1BF1"/>
    <w:rsid w:val="000C1DD4"/>
    <w:rsid w:val="000C2B5C"/>
    <w:rsid w:val="000D0171"/>
    <w:rsid w:val="000D3213"/>
    <w:rsid w:val="000D4B4D"/>
    <w:rsid w:val="000D5B3D"/>
    <w:rsid w:val="000D6363"/>
    <w:rsid w:val="000E674B"/>
    <w:rsid w:val="000E779D"/>
    <w:rsid w:val="000F62F2"/>
    <w:rsid w:val="000F6CB5"/>
    <w:rsid w:val="00102396"/>
    <w:rsid w:val="00102D6F"/>
    <w:rsid w:val="00103AAD"/>
    <w:rsid w:val="0011199A"/>
    <w:rsid w:val="00116C02"/>
    <w:rsid w:val="00117AA8"/>
    <w:rsid w:val="00121C5D"/>
    <w:rsid w:val="00123A94"/>
    <w:rsid w:val="001316BA"/>
    <w:rsid w:val="00133876"/>
    <w:rsid w:val="00143507"/>
    <w:rsid w:val="0014710E"/>
    <w:rsid w:val="00153276"/>
    <w:rsid w:val="00156D77"/>
    <w:rsid w:val="0016030D"/>
    <w:rsid w:val="001614C9"/>
    <w:rsid w:val="00161501"/>
    <w:rsid w:val="001618A2"/>
    <w:rsid w:val="00161950"/>
    <w:rsid w:val="00164157"/>
    <w:rsid w:val="00164413"/>
    <w:rsid w:val="00164847"/>
    <w:rsid w:val="0017212F"/>
    <w:rsid w:val="0017307B"/>
    <w:rsid w:val="00177A5D"/>
    <w:rsid w:val="001824B5"/>
    <w:rsid w:val="001852C7"/>
    <w:rsid w:val="001900E7"/>
    <w:rsid w:val="0019034D"/>
    <w:rsid w:val="00190E8A"/>
    <w:rsid w:val="00195C25"/>
    <w:rsid w:val="001B0F02"/>
    <w:rsid w:val="001B1244"/>
    <w:rsid w:val="001B7B8A"/>
    <w:rsid w:val="001C48F3"/>
    <w:rsid w:val="001C4C72"/>
    <w:rsid w:val="001D1A10"/>
    <w:rsid w:val="001D2DB7"/>
    <w:rsid w:val="001D32A8"/>
    <w:rsid w:val="001D3616"/>
    <w:rsid w:val="001D3E60"/>
    <w:rsid w:val="001D53F9"/>
    <w:rsid w:val="001D6ADF"/>
    <w:rsid w:val="001D7AD9"/>
    <w:rsid w:val="001E26CB"/>
    <w:rsid w:val="001E31F8"/>
    <w:rsid w:val="001E5AC0"/>
    <w:rsid w:val="001F136E"/>
    <w:rsid w:val="001F2B21"/>
    <w:rsid w:val="001F3A19"/>
    <w:rsid w:val="001F5445"/>
    <w:rsid w:val="001F5A01"/>
    <w:rsid w:val="001F5C5F"/>
    <w:rsid w:val="00204490"/>
    <w:rsid w:val="002077F2"/>
    <w:rsid w:val="00211B92"/>
    <w:rsid w:val="00215AF5"/>
    <w:rsid w:val="00215C6C"/>
    <w:rsid w:val="00216D8B"/>
    <w:rsid w:val="002204E8"/>
    <w:rsid w:val="0022441A"/>
    <w:rsid w:val="00224A56"/>
    <w:rsid w:val="00226147"/>
    <w:rsid w:val="00231391"/>
    <w:rsid w:val="00235169"/>
    <w:rsid w:val="002362C1"/>
    <w:rsid w:val="0024371A"/>
    <w:rsid w:val="0025356D"/>
    <w:rsid w:val="00256A35"/>
    <w:rsid w:val="002653B3"/>
    <w:rsid w:val="00266257"/>
    <w:rsid w:val="00270F3E"/>
    <w:rsid w:val="00272D80"/>
    <w:rsid w:val="00273C09"/>
    <w:rsid w:val="00275803"/>
    <w:rsid w:val="00281F8F"/>
    <w:rsid w:val="00282BB0"/>
    <w:rsid w:val="002A42F8"/>
    <w:rsid w:val="002A4DCB"/>
    <w:rsid w:val="002A7706"/>
    <w:rsid w:val="002B060F"/>
    <w:rsid w:val="002B67A0"/>
    <w:rsid w:val="002B6E32"/>
    <w:rsid w:val="002C364C"/>
    <w:rsid w:val="002D3575"/>
    <w:rsid w:val="002E0804"/>
    <w:rsid w:val="002E190E"/>
    <w:rsid w:val="002E4517"/>
    <w:rsid w:val="002E4849"/>
    <w:rsid w:val="002E5485"/>
    <w:rsid w:val="002E644F"/>
    <w:rsid w:val="002F0DEE"/>
    <w:rsid w:val="002F19CA"/>
    <w:rsid w:val="002F4972"/>
    <w:rsid w:val="00300707"/>
    <w:rsid w:val="00300E10"/>
    <w:rsid w:val="00303EC5"/>
    <w:rsid w:val="003056C5"/>
    <w:rsid w:val="00310707"/>
    <w:rsid w:val="00312913"/>
    <w:rsid w:val="0031512B"/>
    <w:rsid w:val="00317054"/>
    <w:rsid w:val="00324DE9"/>
    <w:rsid w:val="00326B5E"/>
    <w:rsid w:val="00326E06"/>
    <w:rsid w:val="00327E64"/>
    <w:rsid w:val="003314A2"/>
    <w:rsid w:val="00334AF9"/>
    <w:rsid w:val="0034254B"/>
    <w:rsid w:val="00347BC0"/>
    <w:rsid w:val="0035500A"/>
    <w:rsid w:val="00356A2C"/>
    <w:rsid w:val="0036291E"/>
    <w:rsid w:val="003631FC"/>
    <w:rsid w:val="003639CE"/>
    <w:rsid w:val="00364CE0"/>
    <w:rsid w:val="00364E2A"/>
    <w:rsid w:val="00366322"/>
    <w:rsid w:val="00376C87"/>
    <w:rsid w:val="00376CF6"/>
    <w:rsid w:val="003842E5"/>
    <w:rsid w:val="003847F1"/>
    <w:rsid w:val="00384D85"/>
    <w:rsid w:val="00387A25"/>
    <w:rsid w:val="00390978"/>
    <w:rsid w:val="00391D98"/>
    <w:rsid w:val="00392042"/>
    <w:rsid w:val="00392315"/>
    <w:rsid w:val="00392D49"/>
    <w:rsid w:val="003931A8"/>
    <w:rsid w:val="00397953"/>
    <w:rsid w:val="003A195D"/>
    <w:rsid w:val="003A3CE6"/>
    <w:rsid w:val="003A6240"/>
    <w:rsid w:val="003A7136"/>
    <w:rsid w:val="003B58CE"/>
    <w:rsid w:val="003C54E6"/>
    <w:rsid w:val="003C70CE"/>
    <w:rsid w:val="003C7AEE"/>
    <w:rsid w:val="003D6123"/>
    <w:rsid w:val="003D6D67"/>
    <w:rsid w:val="003E1D29"/>
    <w:rsid w:val="003E6DEE"/>
    <w:rsid w:val="003E73D1"/>
    <w:rsid w:val="003E73F6"/>
    <w:rsid w:val="003F2CBF"/>
    <w:rsid w:val="003F4808"/>
    <w:rsid w:val="003F5F62"/>
    <w:rsid w:val="00406471"/>
    <w:rsid w:val="00412290"/>
    <w:rsid w:val="00413FA1"/>
    <w:rsid w:val="004141B2"/>
    <w:rsid w:val="00415049"/>
    <w:rsid w:val="0041604D"/>
    <w:rsid w:val="004203EF"/>
    <w:rsid w:val="004207CA"/>
    <w:rsid w:val="004216A9"/>
    <w:rsid w:val="004226AB"/>
    <w:rsid w:val="00424540"/>
    <w:rsid w:val="0043023E"/>
    <w:rsid w:val="00430491"/>
    <w:rsid w:val="00430CA6"/>
    <w:rsid w:val="004341C3"/>
    <w:rsid w:val="00445062"/>
    <w:rsid w:val="004510B8"/>
    <w:rsid w:val="00451AC3"/>
    <w:rsid w:val="00453C5A"/>
    <w:rsid w:val="00453CB3"/>
    <w:rsid w:val="0045564D"/>
    <w:rsid w:val="004649B2"/>
    <w:rsid w:val="00470826"/>
    <w:rsid w:val="0047085C"/>
    <w:rsid w:val="004708F3"/>
    <w:rsid w:val="004734D5"/>
    <w:rsid w:val="00474CE7"/>
    <w:rsid w:val="004751BC"/>
    <w:rsid w:val="00477426"/>
    <w:rsid w:val="0048319F"/>
    <w:rsid w:val="0048529B"/>
    <w:rsid w:val="004911B4"/>
    <w:rsid w:val="00497E55"/>
    <w:rsid w:val="004A03A7"/>
    <w:rsid w:val="004A34C4"/>
    <w:rsid w:val="004A35D1"/>
    <w:rsid w:val="004A5E6D"/>
    <w:rsid w:val="004B2353"/>
    <w:rsid w:val="004B2626"/>
    <w:rsid w:val="004B56AD"/>
    <w:rsid w:val="004C165D"/>
    <w:rsid w:val="004C39A1"/>
    <w:rsid w:val="004C6792"/>
    <w:rsid w:val="004D1949"/>
    <w:rsid w:val="004D1DA5"/>
    <w:rsid w:val="004D4306"/>
    <w:rsid w:val="004D49ED"/>
    <w:rsid w:val="004D7A71"/>
    <w:rsid w:val="004E0AAF"/>
    <w:rsid w:val="004E3098"/>
    <w:rsid w:val="004E3FBB"/>
    <w:rsid w:val="004E7A1E"/>
    <w:rsid w:val="004F01C4"/>
    <w:rsid w:val="004F36D1"/>
    <w:rsid w:val="004F6653"/>
    <w:rsid w:val="00500DDE"/>
    <w:rsid w:val="005065B2"/>
    <w:rsid w:val="0050789D"/>
    <w:rsid w:val="00510421"/>
    <w:rsid w:val="0051150F"/>
    <w:rsid w:val="00513050"/>
    <w:rsid w:val="00514DC5"/>
    <w:rsid w:val="00516145"/>
    <w:rsid w:val="005162FD"/>
    <w:rsid w:val="00524341"/>
    <w:rsid w:val="00526FA8"/>
    <w:rsid w:val="0052745B"/>
    <w:rsid w:val="00527E5A"/>
    <w:rsid w:val="00531019"/>
    <w:rsid w:val="00536F1B"/>
    <w:rsid w:val="00541F46"/>
    <w:rsid w:val="005501C4"/>
    <w:rsid w:val="00555490"/>
    <w:rsid w:val="00561153"/>
    <w:rsid w:val="0056402A"/>
    <w:rsid w:val="00566628"/>
    <w:rsid w:val="0056792D"/>
    <w:rsid w:val="00572634"/>
    <w:rsid w:val="00574A0F"/>
    <w:rsid w:val="0057616D"/>
    <w:rsid w:val="005835D9"/>
    <w:rsid w:val="005943F6"/>
    <w:rsid w:val="0059657C"/>
    <w:rsid w:val="005A1A08"/>
    <w:rsid w:val="005A1D84"/>
    <w:rsid w:val="005A2389"/>
    <w:rsid w:val="005A2D34"/>
    <w:rsid w:val="005A668F"/>
    <w:rsid w:val="005B0E8B"/>
    <w:rsid w:val="005B3B8C"/>
    <w:rsid w:val="005B3C7C"/>
    <w:rsid w:val="005C0A93"/>
    <w:rsid w:val="005C61B7"/>
    <w:rsid w:val="005C7071"/>
    <w:rsid w:val="005D203E"/>
    <w:rsid w:val="005D2FBE"/>
    <w:rsid w:val="005D580C"/>
    <w:rsid w:val="005D597C"/>
    <w:rsid w:val="005E07AC"/>
    <w:rsid w:val="005E666A"/>
    <w:rsid w:val="005F5395"/>
    <w:rsid w:val="005F56E2"/>
    <w:rsid w:val="0060384A"/>
    <w:rsid w:val="006067DA"/>
    <w:rsid w:val="006102AE"/>
    <w:rsid w:val="0061257B"/>
    <w:rsid w:val="006169B2"/>
    <w:rsid w:val="006178E2"/>
    <w:rsid w:val="00626474"/>
    <w:rsid w:val="0063198B"/>
    <w:rsid w:val="00637280"/>
    <w:rsid w:val="00641273"/>
    <w:rsid w:val="0064511F"/>
    <w:rsid w:val="00650305"/>
    <w:rsid w:val="00651370"/>
    <w:rsid w:val="00665F06"/>
    <w:rsid w:val="00666D3F"/>
    <w:rsid w:val="00666DB0"/>
    <w:rsid w:val="006672AB"/>
    <w:rsid w:val="00667E1C"/>
    <w:rsid w:val="006712AC"/>
    <w:rsid w:val="0067188C"/>
    <w:rsid w:val="006773C9"/>
    <w:rsid w:val="006825A2"/>
    <w:rsid w:val="00682C08"/>
    <w:rsid w:val="00682D8A"/>
    <w:rsid w:val="00683C70"/>
    <w:rsid w:val="00686165"/>
    <w:rsid w:val="0068673D"/>
    <w:rsid w:val="00686A87"/>
    <w:rsid w:val="00691022"/>
    <w:rsid w:val="00692DFE"/>
    <w:rsid w:val="00693028"/>
    <w:rsid w:val="00693374"/>
    <w:rsid w:val="00694C15"/>
    <w:rsid w:val="006A27E8"/>
    <w:rsid w:val="006A2E2B"/>
    <w:rsid w:val="006A40B8"/>
    <w:rsid w:val="006B0C76"/>
    <w:rsid w:val="006B179D"/>
    <w:rsid w:val="006B5B57"/>
    <w:rsid w:val="006C347D"/>
    <w:rsid w:val="006C4489"/>
    <w:rsid w:val="006C6134"/>
    <w:rsid w:val="006C64A9"/>
    <w:rsid w:val="006C728D"/>
    <w:rsid w:val="006D3D88"/>
    <w:rsid w:val="006D6A3F"/>
    <w:rsid w:val="006D751E"/>
    <w:rsid w:val="006E04EA"/>
    <w:rsid w:val="006E0F0D"/>
    <w:rsid w:val="006E1CAB"/>
    <w:rsid w:val="006E62A4"/>
    <w:rsid w:val="006E7EC8"/>
    <w:rsid w:val="006F0D44"/>
    <w:rsid w:val="006F1837"/>
    <w:rsid w:val="006F3BEB"/>
    <w:rsid w:val="006F44A4"/>
    <w:rsid w:val="006F4783"/>
    <w:rsid w:val="006F5C08"/>
    <w:rsid w:val="00702996"/>
    <w:rsid w:val="007048AD"/>
    <w:rsid w:val="00704BF6"/>
    <w:rsid w:val="00705091"/>
    <w:rsid w:val="0071174D"/>
    <w:rsid w:val="00711895"/>
    <w:rsid w:val="00712BCE"/>
    <w:rsid w:val="007146D0"/>
    <w:rsid w:val="00717362"/>
    <w:rsid w:val="00720848"/>
    <w:rsid w:val="00723069"/>
    <w:rsid w:val="00731234"/>
    <w:rsid w:val="00733B9B"/>
    <w:rsid w:val="0073714E"/>
    <w:rsid w:val="00737D1D"/>
    <w:rsid w:val="00743695"/>
    <w:rsid w:val="007456CF"/>
    <w:rsid w:val="00745F6C"/>
    <w:rsid w:val="0074712D"/>
    <w:rsid w:val="00747CFC"/>
    <w:rsid w:val="0075562F"/>
    <w:rsid w:val="00771A90"/>
    <w:rsid w:val="007759CF"/>
    <w:rsid w:val="007813E0"/>
    <w:rsid w:val="007828C6"/>
    <w:rsid w:val="0078308B"/>
    <w:rsid w:val="007845F7"/>
    <w:rsid w:val="00784A10"/>
    <w:rsid w:val="00787606"/>
    <w:rsid w:val="00790C5B"/>
    <w:rsid w:val="00793C9D"/>
    <w:rsid w:val="007A0CF4"/>
    <w:rsid w:val="007A2A3A"/>
    <w:rsid w:val="007A6B7D"/>
    <w:rsid w:val="007A71C5"/>
    <w:rsid w:val="007B1258"/>
    <w:rsid w:val="007B2740"/>
    <w:rsid w:val="007B3FC7"/>
    <w:rsid w:val="007B4BA6"/>
    <w:rsid w:val="007C2E59"/>
    <w:rsid w:val="007C57EB"/>
    <w:rsid w:val="007C64DB"/>
    <w:rsid w:val="007C7E74"/>
    <w:rsid w:val="007D0424"/>
    <w:rsid w:val="007D0CA2"/>
    <w:rsid w:val="007D398E"/>
    <w:rsid w:val="007D6B00"/>
    <w:rsid w:val="007E123E"/>
    <w:rsid w:val="007E14E0"/>
    <w:rsid w:val="007E30BB"/>
    <w:rsid w:val="007E335D"/>
    <w:rsid w:val="007E47AA"/>
    <w:rsid w:val="007E5612"/>
    <w:rsid w:val="007E6D4C"/>
    <w:rsid w:val="007F3D9C"/>
    <w:rsid w:val="007F4B8E"/>
    <w:rsid w:val="008030A0"/>
    <w:rsid w:val="008035A1"/>
    <w:rsid w:val="0080499C"/>
    <w:rsid w:val="00805CBC"/>
    <w:rsid w:val="0080718C"/>
    <w:rsid w:val="008107F6"/>
    <w:rsid w:val="0081562A"/>
    <w:rsid w:val="008206E5"/>
    <w:rsid w:val="008207A9"/>
    <w:rsid w:val="0082284C"/>
    <w:rsid w:val="00827589"/>
    <w:rsid w:val="0083369B"/>
    <w:rsid w:val="00835AA0"/>
    <w:rsid w:val="008404AC"/>
    <w:rsid w:val="008422FB"/>
    <w:rsid w:val="008425E9"/>
    <w:rsid w:val="00846DF2"/>
    <w:rsid w:val="00847A72"/>
    <w:rsid w:val="008511F2"/>
    <w:rsid w:val="0085200F"/>
    <w:rsid w:val="0085454E"/>
    <w:rsid w:val="00867CFF"/>
    <w:rsid w:val="00870B38"/>
    <w:rsid w:val="0087186F"/>
    <w:rsid w:val="008726DB"/>
    <w:rsid w:val="008743E9"/>
    <w:rsid w:val="008754EE"/>
    <w:rsid w:val="00875BAE"/>
    <w:rsid w:val="0087705B"/>
    <w:rsid w:val="0088598D"/>
    <w:rsid w:val="008903EB"/>
    <w:rsid w:val="008928A9"/>
    <w:rsid w:val="008A2B02"/>
    <w:rsid w:val="008B069B"/>
    <w:rsid w:val="008B1FDF"/>
    <w:rsid w:val="008B4675"/>
    <w:rsid w:val="008B7652"/>
    <w:rsid w:val="008C1C8A"/>
    <w:rsid w:val="008D031D"/>
    <w:rsid w:val="008D2096"/>
    <w:rsid w:val="008D629B"/>
    <w:rsid w:val="008E37A1"/>
    <w:rsid w:val="008E7AD9"/>
    <w:rsid w:val="008F0E20"/>
    <w:rsid w:val="008F4F3C"/>
    <w:rsid w:val="0090060E"/>
    <w:rsid w:val="00906701"/>
    <w:rsid w:val="0090743D"/>
    <w:rsid w:val="00907C72"/>
    <w:rsid w:val="00910C4A"/>
    <w:rsid w:val="0091573E"/>
    <w:rsid w:val="00916620"/>
    <w:rsid w:val="00917252"/>
    <w:rsid w:val="00920B2B"/>
    <w:rsid w:val="00923175"/>
    <w:rsid w:val="0092384E"/>
    <w:rsid w:val="00924281"/>
    <w:rsid w:val="00932A34"/>
    <w:rsid w:val="00953023"/>
    <w:rsid w:val="00956580"/>
    <w:rsid w:val="00960C4D"/>
    <w:rsid w:val="00962805"/>
    <w:rsid w:val="00967834"/>
    <w:rsid w:val="00971B55"/>
    <w:rsid w:val="00972958"/>
    <w:rsid w:val="00980ADB"/>
    <w:rsid w:val="00982E2A"/>
    <w:rsid w:val="00983999"/>
    <w:rsid w:val="00984373"/>
    <w:rsid w:val="00987D6C"/>
    <w:rsid w:val="00992225"/>
    <w:rsid w:val="00993859"/>
    <w:rsid w:val="009938E6"/>
    <w:rsid w:val="0099506D"/>
    <w:rsid w:val="009A0C45"/>
    <w:rsid w:val="009A1C3E"/>
    <w:rsid w:val="009A422E"/>
    <w:rsid w:val="009A43B5"/>
    <w:rsid w:val="009A6A5F"/>
    <w:rsid w:val="009B15CC"/>
    <w:rsid w:val="009B165B"/>
    <w:rsid w:val="009B1790"/>
    <w:rsid w:val="009B3B90"/>
    <w:rsid w:val="009B6655"/>
    <w:rsid w:val="009C24EC"/>
    <w:rsid w:val="009C50D0"/>
    <w:rsid w:val="009C5BDC"/>
    <w:rsid w:val="009C7485"/>
    <w:rsid w:val="009D1051"/>
    <w:rsid w:val="009D2308"/>
    <w:rsid w:val="009D28C2"/>
    <w:rsid w:val="009D4D33"/>
    <w:rsid w:val="009D4F30"/>
    <w:rsid w:val="009E0FC9"/>
    <w:rsid w:val="009F4945"/>
    <w:rsid w:val="00A042B7"/>
    <w:rsid w:val="00A04E0D"/>
    <w:rsid w:val="00A07F13"/>
    <w:rsid w:val="00A117CF"/>
    <w:rsid w:val="00A11D30"/>
    <w:rsid w:val="00A20101"/>
    <w:rsid w:val="00A21F5A"/>
    <w:rsid w:val="00A23603"/>
    <w:rsid w:val="00A23FA0"/>
    <w:rsid w:val="00A25338"/>
    <w:rsid w:val="00A25A74"/>
    <w:rsid w:val="00A35DA2"/>
    <w:rsid w:val="00A36677"/>
    <w:rsid w:val="00A372B4"/>
    <w:rsid w:val="00A37E24"/>
    <w:rsid w:val="00A4658C"/>
    <w:rsid w:val="00A47425"/>
    <w:rsid w:val="00A476FC"/>
    <w:rsid w:val="00A523AC"/>
    <w:rsid w:val="00A55457"/>
    <w:rsid w:val="00A55AC0"/>
    <w:rsid w:val="00A55D02"/>
    <w:rsid w:val="00A56E42"/>
    <w:rsid w:val="00A608AC"/>
    <w:rsid w:val="00A60EB9"/>
    <w:rsid w:val="00A648B8"/>
    <w:rsid w:val="00A65E53"/>
    <w:rsid w:val="00A66F7B"/>
    <w:rsid w:val="00A703A5"/>
    <w:rsid w:val="00A75079"/>
    <w:rsid w:val="00A750FF"/>
    <w:rsid w:val="00A84D38"/>
    <w:rsid w:val="00A86A88"/>
    <w:rsid w:val="00A875C0"/>
    <w:rsid w:val="00A94085"/>
    <w:rsid w:val="00AA53A9"/>
    <w:rsid w:val="00AA5636"/>
    <w:rsid w:val="00AA7983"/>
    <w:rsid w:val="00AB092A"/>
    <w:rsid w:val="00AB0ECD"/>
    <w:rsid w:val="00AB4090"/>
    <w:rsid w:val="00AB51DB"/>
    <w:rsid w:val="00AB5731"/>
    <w:rsid w:val="00AC004C"/>
    <w:rsid w:val="00AC012F"/>
    <w:rsid w:val="00AC2256"/>
    <w:rsid w:val="00AC2D03"/>
    <w:rsid w:val="00AC363A"/>
    <w:rsid w:val="00AC3BEF"/>
    <w:rsid w:val="00AC7084"/>
    <w:rsid w:val="00AD07D7"/>
    <w:rsid w:val="00AD1DBD"/>
    <w:rsid w:val="00AD21F3"/>
    <w:rsid w:val="00AD4BA4"/>
    <w:rsid w:val="00AD54AB"/>
    <w:rsid w:val="00AE0E9A"/>
    <w:rsid w:val="00AE39EB"/>
    <w:rsid w:val="00AE75DE"/>
    <w:rsid w:val="00AF188B"/>
    <w:rsid w:val="00AF36F2"/>
    <w:rsid w:val="00B0073E"/>
    <w:rsid w:val="00B02DF6"/>
    <w:rsid w:val="00B030FD"/>
    <w:rsid w:val="00B0525A"/>
    <w:rsid w:val="00B071FB"/>
    <w:rsid w:val="00B1391D"/>
    <w:rsid w:val="00B14901"/>
    <w:rsid w:val="00B17728"/>
    <w:rsid w:val="00B17B04"/>
    <w:rsid w:val="00B23B9A"/>
    <w:rsid w:val="00B2495C"/>
    <w:rsid w:val="00B24DD3"/>
    <w:rsid w:val="00B30BFB"/>
    <w:rsid w:val="00B37E50"/>
    <w:rsid w:val="00B41D92"/>
    <w:rsid w:val="00B430F6"/>
    <w:rsid w:val="00B43132"/>
    <w:rsid w:val="00B4414A"/>
    <w:rsid w:val="00B52B60"/>
    <w:rsid w:val="00B54B51"/>
    <w:rsid w:val="00B5537C"/>
    <w:rsid w:val="00B63B34"/>
    <w:rsid w:val="00B64E3A"/>
    <w:rsid w:val="00B65DCA"/>
    <w:rsid w:val="00B664E4"/>
    <w:rsid w:val="00B670C5"/>
    <w:rsid w:val="00B67D06"/>
    <w:rsid w:val="00B71A83"/>
    <w:rsid w:val="00B7607E"/>
    <w:rsid w:val="00B7646C"/>
    <w:rsid w:val="00B838AE"/>
    <w:rsid w:val="00B854E4"/>
    <w:rsid w:val="00B864AE"/>
    <w:rsid w:val="00B865B3"/>
    <w:rsid w:val="00B935A7"/>
    <w:rsid w:val="00B9535D"/>
    <w:rsid w:val="00BA2AB7"/>
    <w:rsid w:val="00BA657E"/>
    <w:rsid w:val="00BA7BDD"/>
    <w:rsid w:val="00BB1205"/>
    <w:rsid w:val="00BB7244"/>
    <w:rsid w:val="00BC1D28"/>
    <w:rsid w:val="00BC2647"/>
    <w:rsid w:val="00BC2DE2"/>
    <w:rsid w:val="00BC462B"/>
    <w:rsid w:val="00BC5829"/>
    <w:rsid w:val="00BC5F63"/>
    <w:rsid w:val="00BD0512"/>
    <w:rsid w:val="00BD05CD"/>
    <w:rsid w:val="00BE0FB2"/>
    <w:rsid w:val="00BE172C"/>
    <w:rsid w:val="00BE42D1"/>
    <w:rsid w:val="00BE65C7"/>
    <w:rsid w:val="00BE7F51"/>
    <w:rsid w:val="00BF1959"/>
    <w:rsid w:val="00BF3C71"/>
    <w:rsid w:val="00BF3D86"/>
    <w:rsid w:val="00BF46B1"/>
    <w:rsid w:val="00BF4E4B"/>
    <w:rsid w:val="00BF53F7"/>
    <w:rsid w:val="00C0476F"/>
    <w:rsid w:val="00C070B1"/>
    <w:rsid w:val="00C1078F"/>
    <w:rsid w:val="00C12070"/>
    <w:rsid w:val="00C17000"/>
    <w:rsid w:val="00C3147B"/>
    <w:rsid w:val="00C37431"/>
    <w:rsid w:val="00C37951"/>
    <w:rsid w:val="00C467C2"/>
    <w:rsid w:val="00C515A8"/>
    <w:rsid w:val="00C51C3B"/>
    <w:rsid w:val="00C53F2F"/>
    <w:rsid w:val="00C54FDB"/>
    <w:rsid w:val="00C555BA"/>
    <w:rsid w:val="00C6368B"/>
    <w:rsid w:val="00C63BA4"/>
    <w:rsid w:val="00C65F38"/>
    <w:rsid w:val="00C676F3"/>
    <w:rsid w:val="00C71186"/>
    <w:rsid w:val="00C736FC"/>
    <w:rsid w:val="00C74AA7"/>
    <w:rsid w:val="00C8264F"/>
    <w:rsid w:val="00C8464B"/>
    <w:rsid w:val="00C8795E"/>
    <w:rsid w:val="00C91CE6"/>
    <w:rsid w:val="00C9785C"/>
    <w:rsid w:val="00C97C63"/>
    <w:rsid w:val="00CA035B"/>
    <w:rsid w:val="00CA2392"/>
    <w:rsid w:val="00CA5431"/>
    <w:rsid w:val="00CB3B84"/>
    <w:rsid w:val="00CB7EF2"/>
    <w:rsid w:val="00CC0D76"/>
    <w:rsid w:val="00CC2EC1"/>
    <w:rsid w:val="00CC5199"/>
    <w:rsid w:val="00CC725A"/>
    <w:rsid w:val="00CD3449"/>
    <w:rsid w:val="00CE1DDA"/>
    <w:rsid w:val="00CE2121"/>
    <w:rsid w:val="00CE58C4"/>
    <w:rsid w:val="00CE7C51"/>
    <w:rsid w:val="00CF04B8"/>
    <w:rsid w:val="00CF168B"/>
    <w:rsid w:val="00CF195B"/>
    <w:rsid w:val="00CF2207"/>
    <w:rsid w:val="00D04706"/>
    <w:rsid w:val="00D07FA7"/>
    <w:rsid w:val="00D1042F"/>
    <w:rsid w:val="00D14A11"/>
    <w:rsid w:val="00D15520"/>
    <w:rsid w:val="00D15D42"/>
    <w:rsid w:val="00D16851"/>
    <w:rsid w:val="00D27126"/>
    <w:rsid w:val="00D30619"/>
    <w:rsid w:val="00D408D6"/>
    <w:rsid w:val="00D416B7"/>
    <w:rsid w:val="00D427C8"/>
    <w:rsid w:val="00D42D5B"/>
    <w:rsid w:val="00D43D97"/>
    <w:rsid w:val="00D458A4"/>
    <w:rsid w:val="00D527F2"/>
    <w:rsid w:val="00D552CA"/>
    <w:rsid w:val="00D5542F"/>
    <w:rsid w:val="00D578C6"/>
    <w:rsid w:val="00D60EBF"/>
    <w:rsid w:val="00D61071"/>
    <w:rsid w:val="00D6110C"/>
    <w:rsid w:val="00D6217C"/>
    <w:rsid w:val="00D623DF"/>
    <w:rsid w:val="00D658EA"/>
    <w:rsid w:val="00D70195"/>
    <w:rsid w:val="00D71454"/>
    <w:rsid w:val="00D7569D"/>
    <w:rsid w:val="00D7678F"/>
    <w:rsid w:val="00D767EA"/>
    <w:rsid w:val="00D81151"/>
    <w:rsid w:val="00D8799E"/>
    <w:rsid w:val="00D9332E"/>
    <w:rsid w:val="00DA02BE"/>
    <w:rsid w:val="00DA0C9A"/>
    <w:rsid w:val="00DA2A0E"/>
    <w:rsid w:val="00DA64CE"/>
    <w:rsid w:val="00DA6E5D"/>
    <w:rsid w:val="00DB0A0F"/>
    <w:rsid w:val="00DB32BB"/>
    <w:rsid w:val="00DB3509"/>
    <w:rsid w:val="00DB7B06"/>
    <w:rsid w:val="00DB7E93"/>
    <w:rsid w:val="00DD0508"/>
    <w:rsid w:val="00DD0766"/>
    <w:rsid w:val="00DD5B19"/>
    <w:rsid w:val="00DD7B8E"/>
    <w:rsid w:val="00DE007E"/>
    <w:rsid w:val="00DE16DF"/>
    <w:rsid w:val="00DE4168"/>
    <w:rsid w:val="00DF2521"/>
    <w:rsid w:val="00DF2C53"/>
    <w:rsid w:val="00DF37A5"/>
    <w:rsid w:val="00DF502B"/>
    <w:rsid w:val="00DF76E6"/>
    <w:rsid w:val="00E16410"/>
    <w:rsid w:val="00E17445"/>
    <w:rsid w:val="00E2361E"/>
    <w:rsid w:val="00E24088"/>
    <w:rsid w:val="00E24761"/>
    <w:rsid w:val="00E25657"/>
    <w:rsid w:val="00E450A4"/>
    <w:rsid w:val="00E450BB"/>
    <w:rsid w:val="00E47A1D"/>
    <w:rsid w:val="00E702FB"/>
    <w:rsid w:val="00E77C31"/>
    <w:rsid w:val="00E77D4C"/>
    <w:rsid w:val="00E806E5"/>
    <w:rsid w:val="00E80F12"/>
    <w:rsid w:val="00E8339E"/>
    <w:rsid w:val="00E83829"/>
    <w:rsid w:val="00E90BD2"/>
    <w:rsid w:val="00E9444C"/>
    <w:rsid w:val="00E953B1"/>
    <w:rsid w:val="00E95C1C"/>
    <w:rsid w:val="00EA061A"/>
    <w:rsid w:val="00EA0FEA"/>
    <w:rsid w:val="00EA14DA"/>
    <w:rsid w:val="00EA36AC"/>
    <w:rsid w:val="00EA411D"/>
    <w:rsid w:val="00EB0A61"/>
    <w:rsid w:val="00EB2AAC"/>
    <w:rsid w:val="00EC1C9C"/>
    <w:rsid w:val="00EC35B8"/>
    <w:rsid w:val="00EC5381"/>
    <w:rsid w:val="00ED2E1E"/>
    <w:rsid w:val="00ED4C3B"/>
    <w:rsid w:val="00ED7E21"/>
    <w:rsid w:val="00EE09D9"/>
    <w:rsid w:val="00EE65FF"/>
    <w:rsid w:val="00EF107B"/>
    <w:rsid w:val="00EF5428"/>
    <w:rsid w:val="00F00683"/>
    <w:rsid w:val="00F00BB8"/>
    <w:rsid w:val="00F01102"/>
    <w:rsid w:val="00F10024"/>
    <w:rsid w:val="00F10513"/>
    <w:rsid w:val="00F11AC8"/>
    <w:rsid w:val="00F16B2D"/>
    <w:rsid w:val="00F1710D"/>
    <w:rsid w:val="00F17800"/>
    <w:rsid w:val="00F2118A"/>
    <w:rsid w:val="00F22832"/>
    <w:rsid w:val="00F24B4F"/>
    <w:rsid w:val="00F337C5"/>
    <w:rsid w:val="00F3398C"/>
    <w:rsid w:val="00F351E6"/>
    <w:rsid w:val="00F513AD"/>
    <w:rsid w:val="00F6063F"/>
    <w:rsid w:val="00F619A0"/>
    <w:rsid w:val="00F63A8B"/>
    <w:rsid w:val="00F66BE3"/>
    <w:rsid w:val="00F72930"/>
    <w:rsid w:val="00F74B01"/>
    <w:rsid w:val="00F75D1E"/>
    <w:rsid w:val="00F773E6"/>
    <w:rsid w:val="00F7760C"/>
    <w:rsid w:val="00F808E8"/>
    <w:rsid w:val="00F869C6"/>
    <w:rsid w:val="00F9077B"/>
    <w:rsid w:val="00F907BE"/>
    <w:rsid w:val="00F947CC"/>
    <w:rsid w:val="00F95980"/>
    <w:rsid w:val="00FA03A6"/>
    <w:rsid w:val="00FA1C62"/>
    <w:rsid w:val="00FA254D"/>
    <w:rsid w:val="00FA49B4"/>
    <w:rsid w:val="00FB2418"/>
    <w:rsid w:val="00FB40BB"/>
    <w:rsid w:val="00FB511A"/>
    <w:rsid w:val="00FB671C"/>
    <w:rsid w:val="00FC21BA"/>
    <w:rsid w:val="00FC4A93"/>
    <w:rsid w:val="00FC4BB9"/>
    <w:rsid w:val="00FC7B72"/>
    <w:rsid w:val="00FD2CCF"/>
    <w:rsid w:val="00FD2CF6"/>
    <w:rsid w:val="00FD5801"/>
    <w:rsid w:val="00FD6255"/>
    <w:rsid w:val="00FE05EC"/>
    <w:rsid w:val="00FE06AC"/>
    <w:rsid w:val="00FE0A20"/>
    <w:rsid w:val="00FE1F85"/>
    <w:rsid w:val="00FE518D"/>
    <w:rsid w:val="00FF47DE"/>
    <w:rsid w:val="00FF6C54"/>
    <w:rsid w:val="00FF709E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1F0138-6534-427E-9441-2C821CD0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7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B1205"/>
    <w:pPr>
      <w:autoSpaceDE w:val="0"/>
      <w:autoSpaceDN w:val="0"/>
      <w:adjustRightInd w:val="0"/>
      <w:jc w:val="center"/>
      <w:outlineLvl w:val="0"/>
    </w:pPr>
    <w:rPr>
      <w:b/>
      <w:bCs/>
      <w:color w:val="800080"/>
      <w:kern w:val="0"/>
      <w:sz w:val="48"/>
      <w:szCs w:val="48"/>
      <w:lang w:val="zh-TW"/>
    </w:rPr>
  </w:style>
  <w:style w:type="paragraph" w:styleId="2">
    <w:name w:val="heading 2"/>
    <w:basedOn w:val="a"/>
    <w:next w:val="a"/>
    <w:link w:val="20"/>
    <w:uiPriority w:val="9"/>
    <w:qFormat/>
    <w:rsid w:val="00BB1205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B1205"/>
    <w:rPr>
      <w:rFonts w:ascii="Times New Roman" w:eastAsia="新細明體" w:hAnsi="Times New Roman" w:cs="Times New Roman"/>
      <w:b/>
      <w:bCs/>
      <w:color w:val="800080"/>
      <w:kern w:val="0"/>
      <w:sz w:val="48"/>
      <w:szCs w:val="48"/>
      <w:lang w:val="zh-TW"/>
    </w:rPr>
  </w:style>
  <w:style w:type="character" w:customStyle="1" w:styleId="20">
    <w:name w:val="標題 2 字元"/>
    <w:basedOn w:val="a0"/>
    <w:link w:val="2"/>
    <w:uiPriority w:val="9"/>
    <w:rsid w:val="00BB1205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paragraph" w:styleId="a3">
    <w:name w:val="Body Text"/>
    <w:basedOn w:val="a"/>
    <w:link w:val="a4"/>
    <w:rsid w:val="00BB1205"/>
    <w:pPr>
      <w:spacing w:after="120"/>
    </w:pPr>
  </w:style>
  <w:style w:type="character" w:customStyle="1" w:styleId="a4">
    <w:name w:val="本文 字元"/>
    <w:basedOn w:val="a0"/>
    <w:link w:val="a3"/>
    <w:rsid w:val="00BB1205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59"/>
    <w:rsid w:val="00BB120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B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1205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BB1205"/>
  </w:style>
  <w:style w:type="character" w:styleId="a9">
    <w:name w:val="Hyperlink"/>
    <w:uiPriority w:val="99"/>
    <w:rsid w:val="00BB1205"/>
    <w:rPr>
      <w:color w:val="0000FF"/>
      <w:u w:val="single"/>
    </w:rPr>
  </w:style>
  <w:style w:type="paragraph" w:styleId="21">
    <w:name w:val="Body Text 2"/>
    <w:basedOn w:val="a"/>
    <w:link w:val="22"/>
    <w:rsid w:val="00BB1205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BB1205"/>
    <w:rPr>
      <w:rFonts w:ascii="Times New Roman" w:eastAsia="新細明體" w:hAnsi="Times New Roman" w:cs="Times New Roman"/>
      <w:szCs w:val="24"/>
    </w:rPr>
  </w:style>
  <w:style w:type="paragraph" w:styleId="23">
    <w:name w:val="Body Text Indent 2"/>
    <w:basedOn w:val="a"/>
    <w:link w:val="24"/>
    <w:rsid w:val="00BB1205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0"/>
    <w:link w:val="23"/>
    <w:rsid w:val="00BB1205"/>
    <w:rPr>
      <w:rFonts w:ascii="Times New Roman" w:eastAsia="新細明體" w:hAnsi="Times New Roman" w:cs="Times New Roman"/>
      <w:szCs w:val="24"/>
    </w:rPr>
  </w:style>
  <w:style w:type="paragraph" w:customStyle="1" w:styleId="font0">
    <w:name w:val="font0"/>
    <w:basedOn w:val="a"/>
    <w:rsid w:val="00BB1205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lang w:eastAsia="en-US"/>
    </w:rPr>
  </w:style>
  <w:style w:type="paragraph" w:styleId="aa">
    <w:name w:val="Body Text Indent"/>
    <w:basedOn w:val="a"/>
    <w:link w:val="ab"/>
    <w:rsid w:val="00BB1205"/>
    <w:pPr>
      <w:ind w:firstLineChars="200" w:firstLine="560"/>
    </w:pPr>
    <w:rPr>
      <w:rFonts w:eastAsia="標楷體"/>
      <w:sz w:val="28"/>
    </w:rPr>
  </w:style>
  <w:style w:type="character" w:customStyle="1" w:styleId="ab">
    <w:name w:val="本文縮排 字元"/>
    <w:basedOn w:val="a0"/>
    <w:link w:val="aa"/>
    <w:rsid w:val="00BB1205"/>
    <w:rPr>
      <w:rFonts w:ascii="Times New Roman" w:eastAsia="標楷體" w:hAnsi="Times New Roman" w:cs="Times New Roman"/>
      <w:sz w:val="28"/>
      <w:szCs w:val="24"/>
    </w:rPr>
  </w:style>
  <w:style w:type="paragraph" w:customStyle="1" w:styleId="11">
    <w:name w:val="樣式1"/>
    <w:basedOn w:val="aa"/>
    <w:autoRedefine/>
    <w:rsid w:val="00BB1205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c">
    <w:name w:val="header"/>
    <w:basedOn w:val="a"/>
    <w:link w:val="ad"/>
    <w:rsid w:val="00BB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BB1205"/>
    <w:rPr>
      <w:rFonts w:ascii="Times New Roman" w:eastAsia="新細明體" w:hAnsi="Times New Roman" w:cs="Times New Roman"/>
      <w:sz w:val="20"/>
      <w:szCs w:val="20"/>
    </w:rPr>
  </w:style>
  <w:style w:type="paragraph" w:styleId="ae">
    <w:name w:val="Note Heading"/>
    <w:basedOn w:val="a"/>
    <w:next w:val="a"/>
    <w:link w:val="af"/>
    <w:rsid w:val="00BB1205"/>
    <w:pPr>
      <w:jc w:val="center"/>
    </w:pPr>
  </w:style>
  <w:style w:type="character" w:customStyle="1" w:styleId="af">
    <w:name w:val="註釋標題 字元"/>
    <w:basedOn w:val="a0"/>
    <w:link w:val="ae"/>
    <w:rsid w:val="00BB1205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rsid w:val="00BB120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dialogtext1">
    <w:name w:val="dialog_text1"/>
    <w:rsid w:val="00BB1205"/>
    <w:rPr>
      <w:rFonts w:ascii="sөũ" w:hAnsi="sөũ" w:hint="default"/>
      <w:color w:val="000000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BB1205"/>
    <w:pPr>
      <w:ind w:leftChars="200" w:left="480"/>
    </w:pPr>
  </w:style>
  <w:style w:type="paragraph" w:customStyle="1" w:styleId="xl36">
    <w:name w:val="xl36"/>
    <w:basedOn w:val="a"/>
    <w:rsid w:val="00BB12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character" w:styleId="af2">
    <w:name w:val="annotation reference"/>
    <w:rsid w:val="00BB1205"/>
    <w:rPr>
      <w:sz w:val="18"/>
      <w:szCs w:val="18"/>
    </w:rPr>
  </w:style>
  <w:style w:type="paragraph" w:customStyle="1" w:styleId="af3">
    <w:name w:val="壹、標題"/>
    <w:basedOn w:val="a"/>
    <w:rsid w:val="00BB1205"/>
    <w:pPr>
      <w:spacing w:beforeLines="50" w:afterLines="50" w:line="460" w:lineRule="exact"/>
      <w:ind w:left="561" w:hangingChars="200" w:hanging="561"/>
    </w:pPr>
    <w:rPr>
      <w:rFonts w:ascii="標楷體" w:eastAsia="標楷體" w:hAnsi="標楷體"/>
      <w:b/>
      <w:bCs/>
      <w:color w:val="000000"/>
      <w:sz w:val="28"/>
      <w:szCs w:val="32"/>
    </w:rPr>
  </w:style>
  <w:style w:type="paragraph" w:customStyle="1" w:styleId="9">
    <w:name w:val="9"/>
    <w:basedOn w:val="a"/>
    <w:rsid w:val="00BB120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HTML">
    <w:name w:val="HTML Preformatted"/>
    <w:basedOn w:val="a"/>
    <w:link w:val="HTML0"/>
    <w:rsid w:val="00BB12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標楷體"/>
      <w:kern w:val="0"/>
    </w:rPr>
  </w:style>
  <w:style w:type="character" w:customStyle="1" w:styleId="HTML0">
    <w:name w:val="HTML 預設格式 字元"/>
    <w:basedOn w:val="a0"/>
    <w:link w:val="HTML"/>
    <w:rsid w:val="00BB1205"/>
    <w:rPr>
      <w:rFonts w:ascii="細明體" w:eastAsia="細明體" w:hAnsi="細明體" w:cs="標楷體"/>
      <w:kern w:val="0"/>
      <w:szCs w:val="24"/>
    </w:rPr>
  </w:style>
  <w:style w:type="character" w:styleId="af4">
    <w:name w:val="FollowedHyperlink"/>
    <w:uiPriority w:val="99"/>
    <w:rsid w:val="00BB1205"/>
    <w:rPr>
      <w:color w:val="800080"/>
      <w:u w:val="single"/>
    </w:rPr>
  </w:style>
  <w:style w:type="paragraph" w:styleId="af5">
    <w:name w:val="Balloon Text"/>
    <w:basedOn w:val="a"/>
    <w:link w:val="af6"/>
    <w:rsid w:val="00BB1205"/>
    <w:rPr>
      <w:rFonts w:ascii="Cambria" w:hAnsi="Cambria"/>
      <w:sz w:val="18"/>
      <w:szCs w:val="18"/>
    </w:rPr>
  </w:style>
  <w:style w:type="character" w:customStyle="1" w:styleId="af6">
    <w:name w:val="註解方塊文字 字元"/>
    <w:basedOn w:val="a0"/>
    <w:link w:val="af5"/>
    <w:rsid w:val="00BB1205"/>
    <w:rPr>
      <w:rFonts w:ascii="Cambria" w:eastAsia="新細明體" w:hAnsi="Cambria" w:cs="Times New Roman"/>
      <w:sz w:val="18"/>
      <w:szCs w:val="18"/>
    </w:rPr>
  </w:style>
  <w:style w:type="paragraph" w:styleId="af7">
    <w:name w:val="annotation text"/>
    <w:basedOn w:val="a"/>
    <w:link w:val="af8"/>
    <w:rsid w:val="00BB1205"/>
  </w:style>
  <w:style w:type="character" w:customStyle="1" w:styleId="af8">
    <w:name w:val="註解文字 字元"/>
    <w:basedOn w:val="a0"/>
    <w:link w:val="af7"/>
    <w:rsid w:val="00BB1205"/>
    <w:rPr>
      <w:rFonts w:ascii="Times New Roman" w:eastAsia="新細明體" w:hAnsi="Times New Roman" w:cs="Times New Roman"/>
      <w:szCs w:val="24"/>
    </w:rPr>
  </w:style>
  <w:style w:type="paragraph" w:styleId="af9">
    <w:name w:val="Plain Text"/>
    <w:basedOn w:val="a"/>
    <w:link w:val="afa"/>
    <w:rsid w:val="00BB1205"/>
    <w:rPr>
      <w:rFonts w:ascii="細明體" w:eastAsia="細明體" w:hAnsi="Courier New"/>
    </w:rPr>
  </w:style>
  <w:style w:type="character" w:customStyle="1" w:styleId="afa">
    <w:name w:val="純文字 字元"/>
    <w:basedOn w:val="a0"/>
    <w:link w:val="af9"/>
    <w:rsid w:val="00BB1205"/>
    <w:rPr>
      <w:rFonts w:ascii="細明體" w:eastAsia="細明體" w:hAnsi="Courier New" w:cs="Times New Roman"/>
      <w:szCs w:val="24"/>
    </w:rPr>
  </w:style>
  <w:style w:type="paragraph" w:customStyle="1" w:styleId="Default">
    <w:name w:val="Default"/>
    <w:rsid w:val="00BB1205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customStyle="1" w:styleId="12">
    <w:name w:val="表格格線1"/>
    <w:basedOn w:val="a1"/>
    <w:next w:val="a5"/>
    <w:uiPriority w:val="59"/>
    <w:rsid w:val="00BB12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BB1205"/>
    <w:rPr>
      <w:b/>
      <w:bCs/>
    </w:rPr>
  </w:style>
  <w:style w:type="paragraph" w:customStyle="1" w:styleId="afc">
    <w:name w:val="(壹標題"/>
    <w:basedOn w:val="a"/>
    <w:link w:val="afd"/>
    <w:qFormat/>
    <w:rsid w:val="00C54FDB"/>
    <w:rPr>
      <w:rFonts w:eastAsia="標楷體" w:hAnsi="標楷體"/>
      <w:b/>
      <w:sz w:val="32"/>
      <w:szCs w:val="32"/>
    </w:rPr>
  </w:style>
  <w:style w:type="character" w:customStyle="1" w:styleId="afd">
    <w:name w:val="(壹標題 字元"/>
    <w:link w:val="afc"/>
    <w:locked/>
    <w:rsid w:val="00C54FDB"/>
    <w:rPr>
      <w:rFonts w:ascii="Times New Roman" w:eastAsia="標楷體" w:hAnsi="標楷體" w:cs="Times New Roman"/>
      <w:b/>
      <w:sz w:val="32"/>
      <w:szCs w:val="32"/>
    </w:rPr>
  </w:style>
  <w:style w:type="paragraph" w:styleId="afe">
    <w:name w:val="footnote text"/>
    <w:basedOn w:val="a"/>
    <w:link w:val="aff"/>
    <w:uiPriority w:val="99"/>
    <w:semiHidden/>
    <w:unhideWhenUsed/>
    <w:rsid w:val="00D767EA"/>
    <w:pPr>
      <w:snapToGrid w:val="0"/>
    </w:pPr>
    <w:rPr>
      <w:sz w:val="20"/>
      <w:szCs w:val="20"/>
    </w:rPr>
  </w:style>
  <w:style w:type="character" w:customStyle="1" w:styleId="aff">
    <w:name w:val="註腳文字 字元"/>
    <w:basedOn w:val="a0"/>
    <w:link w:val="afe"/>
    <w:uiPriority w:val="99"/>
    <w:semiHidden/>
    <w:rsid w:val="00D767EA"/>
    <w:rPr>
      <w:rFonts w:ascii="Times New Roman" w:eastAsia="新細明體" w:hAnsi="Times New Roman" w:cs="Times New Roman"/>
      <w:sz w:val="20"/>
      <w:szCs w:val="20"/>
    </w:rPr>
  </w:style>
  <w:style w:type="character" w:styleId="aff0">
    <w:name w:val="footnote reference"/>
    <w:uiPriority w:val="99"/>
    <w:semiHidden/>
    <w:unhideWhenUsed/>
    <w:rsid w:val="00D767EA"/>
    <w:rPr>
      <w:vertAlign w:val="superscript"/>
    </w:rPr>
  </w:style>
  <w:style w:type="paragraph" w:customStyle="1" w:styleId="aff1">
    <w:name w:val="一、"/>
    <w:basedOn w:val="a"/>
    <w:autoRedefine/>
    <w:rsid w:val="00F00BB8"/>
    <w:pPr>
      <w:snapToGrid w:val="0"/>
      <w:spacing w:beforeLines="30" w:before="108"/>
      <w:jc w:val="center"/>
    </w:pPr>
    <w:rPr>
      <w:rFonts w:ascii="標楷體" w:eastAsia="標楷體" w:hAnsi="標楷體"/>
      <w:b/>
      <w:sz w:val="28"/>
      <w:szCs w:val="28"/>
    </w:rPr>
  </w:style>
  <w:style w:type="paragraph" w:customStyle="1" w:styleId="aff2">
    <w:name w:val="表"/>
    <w:basedOn w:val="a"/>
    <w:autoRedefine/>
    <w:rsid w:val="00D767EA"/>
    <w:pPr>
      <w:snapToGrid w:val="0"/>
      <w:jc w:val="center"/>
    </w:pPr>
    <w:rPr>
      <w:rFonts w:eastAsia="標楷體"/>
      <w:sz w:val="28"/>
    </w:rPr>
  </w:style>
  <w:style w:type="character" w:customStyle="1" w:styleId="apple-style-span">
    <w:name w:val="apple-style-span"/>
    <w:basedOn w:val="a0"/>
    <w:rsid w:val="00D767EA"/>
  </w:style>
  <w:style w:type="paragraph" w:customStyle="1" w:styleId="p-2">
    <w:name w:val="p-2"/>
    <w:basedOn w:val="a"/>
    <w:rsid w:val="00D767EA"/>
    <w:pPr>
      <w:widowControl/>
      <w:spacing w:before="60" w:after="60" w:line="360" w:lineRule="atLeast"/>
      <w:ind w:left="552" w:hanging="552"/>
    </w:pPr>
    <w:rPr>
      <w:rFonts w:ascii="新細明體" w:hint="eastAsia"/>
      <w:spacing w:val="24"/>
      <w:kern w:val="0"/>
      <w:szCs w:val="20"/>
    </w:rPr>
  </w:style>
  <w:style w:type="paragraph" w:customStyle="1" w:styleId="4123">
    <w:name w:val="4.【教學目標】內文字（1.2.3.）"/>
    <w:basedOn w:val="af9"/>
    <w:rsid w:val="00D767EA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  <w:szCs w:val="20"/>
    </w:rPr>
  </w:style>
  <w:style w:type="paragraph" w:customStyle="1" w:styleId="aff3">
    <w:name w:val="教學策略與重點"/>
    <w:basedOn w:val="a"/>
    <w:rsid w:val="00D767EA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</w:rPr>
  </w:style>
  <w:style w:type="paragraph" w:customStyle="1" w:styleId="aff4">
    <w:name w:val="章標題"/>
    <w:basedOn w:val="a"/>
    <w:rsid w:val="006E04EA"/>
    <w:pPr>
      <w:suppressAutoHyphens/>
      <w:jc w:val="center"/>
    </w:pPr>
    <w:rPr>
      <w:rFonts w:ascii="標楷體" w:eastAsia="標楷體" w:hAnsi="標楷體" w:cs="標楷體"/>
      <w:b/>
      <w:bCs/>
      <w:color w:val="000000"/>
      <w:kern w:val="1"/>
      <w:sz w:val="32"/>
      <w:szCs w:val="32"/>
      <w:lang w:bidi="hi-IN"/>
    </w:rPr>
  </w:style>
  <w:style w:type="paragraph" w:customStyle="1" w:styleId="Standard">
    <w:name w:val="Standard"/>
    <w:rsid w:val="006E04EA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lang w:eastAsia="en-US" w:bidi="en-US"/>
    </w:rPr>
  </w:style>
  <w:style w:type="paragraph" w:customStyle="1" w:styleId="aff5">
    <w:name w:val="((一)兩行"/>
    <w:basedOn w:val="a"/>
    <w:link w:val="aff6"/>
    <w:uiPriority w:val="99"/>
    <w:rsid w:val="006E04EA"/>
    <w:pPr>
      <w:ind w:leftChars="450" w:left="1440" w:hangingChars="150" w:hanging="360"/>
    </w:pPr>
    <w:rPr>
      <w:rFonts w:eastAsia="標楷體"/>
    </w:rPr>
  </w:style>
  <w:style w:type="character" w:customStyle="1" w:styleId="aff6">
    <w:name w:val="((一)兩行 字元"/>
    <w:link w:val="aff5"/>
    <w:uiPriority w:val="99"/>
    <w:locked/>
    <w:rsid w:val="006E04EA"/>
    <w:rPr>
      <w:rFonts w:ascii="Times New Roman" w:eastAsia="標楷體" w:hAnsi="Times New Roman" w:cs="Times New Roman"/>
      <w:szCs w:val="24"/>
    </w:rPr>
  </w:style>
  <w:style w:type="paragraph" w:customStyle="1" w:styleId="aff7">
    <w:name w:val="主標"/>
    <w:basedOn w:val="a"/>
    <w:link w:val="aff8"/>
    <w:qFormat/>
    <w:rsid w:val="00A75079"/>
    <w:pPr>
      <w:widowControl/>
      <w:spacing w:beforeLines="25" w:before="25"/>
      <w:outlineLvl w:val="0"/>
    </w:pPr>
    <w:rPr>
      <w:rFonts w:ascii="標楷體" w:eastAsia="標楷體" w:hAnsi="標楷體"/>
      <w:sz w:val="28"/>
    </w:rPr>
  </w:style>
  <w:style w:type="paragraph" w:customStyle="1" w:styleId="aff9">
    <w:name w:val="次標"/>
    <w:basedOn w:val="a"/>
    <w:link w:val="affa"/>
    <w:qFormat/>
    <w:rsid w:val="00A75079"/>
    <w:pPr>
      <w:spacing w:beforeLines="25" w:before="25" w:afterLines="25" w:after="25"/>
      <w:ind w:leftChars="100" w:left="100"/>
      <w:outlineLvl w:val="1"/>
    </w:pPr>
    <w:rPr>
      <w:rFonts w:ascii="標楷體" w:eastAsia="標楷體" w:hAnsi="標楷體"/>
      <w:sz w:val="26"/>
      <w:szCs w:val="28"/>
    </w:rPr>
  </w:style>
  <w:style w:type="character" w:customStyle="1" w:styleId="aff8">
    <w:name w:val="主標 字元"/>
    <w:basedOn w:val="a0"/>
    <w:link w:val="aff7"/>
    <w:rsid w:val="00A75079"/>
    <w:rPr>
      <w:rFonts w:ascii="標楷體" w:eastAsia="標楷體" w:hAnsi="標楷體" w:cs="Times New Roman"/>
      <w:sz w:val="28"/>
      <w:szCs w:val="24"/>
    </w:rPr>
  </w:style>
  <w:style w:type="character" w:customStyle="1" w:styleId="affa">
    <w:name w:val="次標 字元"/>
    <w:basedOn w:val="a0"/>
    <w:link w:val="aff9"/>
    <w:rsid w:val="00A75079"/>
    <w:rPr>
      <w:rFonts w:ascii="標楷體" w:eastAsia="標楷體" w:hAnsi="標楷體" w:cs="Times New Roman"/>
      <w:sz w:val="26"/>
      <w:szCs w:val="28"/>
    </w:rPr>
  </w:style>
  <w:style w:type="paragraph" w:customStyle="1" w:styleId="attach01">
    <w:name w:val="attach01"/>
    <w:basedOn w:val="a"/>
    <w:link w:val="attach010"/>
    <w:qFormat/>
    <w:rsid w:val="0075562F"/>
    <w:pPr>
      <w:widowControl/>
      <w:spacing w:line="360" w:lineRule="atLeast"/>
      <w:ind w:right="238"/>
      <w:outlineLvl w:val="0"/>
    </w:pPr>
    <w:rPr>
      <w:rFonts w:ascii="標楷體" w:eastAsia="標楷體" w:hAnsi="標楷體"/>
    </w:rPr>
  </w:style>
  <w:style w:type="character" w:customStyle="1" w:styleId="attach010">
    <w:name w:val="attach01 字元"/>
    <w:basedOn w:val="a0"/>
    <w:link w:val="attach01"/>
    <w:rsid w:val="0075562F"/>
    <w:rPr>
      <w:rFonts w:ascii="標楷體" w:eastAsia="標楷體" w:hAnsi="標楷體" w:cs="Times New Roman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7E5612"/>
    <w:pPr>
      <w:tabs>
        <w:tab w:val="right" w:leader="dot" w:pos="9628"/>
      </w:tabs>
      <w:snapToGrid w:val="0"/>
    </w:pPr>
    <w:rPr>
      <w:rFonts w:eastAsia="標楷體"/>
      <w:noProof/>
      <w:sz w:val="26"/>
      <w:szCs w:val="26"/>
    </w:rPr>
  </w:style>
  <w:style w:type="paragraph" w:styleId="25">
    <w:name w:val="toc 2"/>
    <w:basedOn w:val="a"/>
    <w:next w:val="a"/>
    <w:autoRedefine/>
    <w:uiPriority w:val="39"/>
    <w:unhideWhenUsed/>
    <w:rsid w:val="00F2118A"/>
    <w:pPr>
      <w:ind w:leftChars="200" w:left="480"/>
    </w:pPr>
    <w:rPr>
      <w:rFonts w:eastAsia="標楷體"/>
    </w:rPr>
  </w:style>
  <w:style w:type="paragraph" w:styleId="affb">
    <w:name w:val="Title"/>
    <w:basedOn w:val="a"/>
    <w:next w:val="a"/>
    <w:link w:val="affc"/>
    <w:uiPriority w:val="10"/>
    <w:qFormat/>
    <w:rsid w:val="002653B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c">
    <w:name w:val="標題 字元"/>
    <w:basedOn w:val="a0"/>
    <w:link w:val="affb"/>
    <w:uiPriority w:val="10"/>
    <w:rsid w:val="002653B3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3">
    <w:name w:val="Body Text Indent 3"/>
    <w:basedOn w:val="a"/>
    <w:link w:val="30"/>
    <w:uiPriority w:val="99"/>
    <w:semiHidden/>
    <w:unhideWhenUsed/>
    <w:rsid w:val="004A35D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4A35D1"/>
    <w:rPr>
      <w:rFonts w:ascii="Times New Roman" w:eastAsia="新細明體" w:hAnsi="Times New Roman" w:cs="Times New Roman"/>
      <w:sz w:val="16"/>
      <w:szCs w:val="16"/>
    </w:rPr>
  </w:style>
  <w:style w:type="character" w:customStyle="1" w:styleId="fontstyle01">
    <w:name w:val="fontstyle01"/>
    <w:rsid w:val="004A35D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4A35D1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6">
    <w:name w:val="表格格線2"/>
    <w:basedOn w:val="a1"/>
    <w:next w:val="a5"/>
    <w:uiPriority w:val="39"/>
    <w:rsid w:val="00CE7C51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清單段落 字元"/>
    <w:link w:val="af0"/>
    <w:uiPriority w:val="34"/>
    <w:locked/>
    <w:rsid w:val="000D5B3D"/>
    <w:rPr>
      <w:rFonts w:ascii="Times New Roman" w:eastAsia="新細明體" w:hAnsi="Times New Roman" w:cs="Times New Roman"/>
      <w:szCs w:val="24"/>
    </w:rPr>
  </w:style>
  <w:style w:type="paragraph" w:customStyle="1" w:styleId="affd">
    <w:name w:val="參標"/>
    <w:basedOn w:val="a"/>
    <w:link w:val="affe"/>
    <w:qFormat/>
    <w:rsid w:val="00A47425"/>
    <w:pPr>
      <w:spacing w:beforeLines="10" w:before="10" w:afterLines="20" w:after="20"/>
      <w:ind w:leftChars="300" w:left="300"/>
      <w:outlineLvl w:val="2"/>
    </w:pPr>
    <w:rPr>
      <w:rFonts w:ascii="標楷體" w:eastAsia="標楷體" w:hAnsi="標楷體"/>
    </w:rPr>
  </w:style>
  <w:style w:type="paragraph" w:styleId="31">
    <w:name w:val="toc 3"/>
    <w:basedOn w:val="a"/>
    <w:next w:val="a"/>
    <w:autoRedefine/>
    <w:uiPriority w:val="39"/>
    <w:unhideWhenUsed/>
    <w:rsid w:val="00272D80"/>
    <w:pPr>
      <w:tabs>
        <w:tab w:val="right" w:leader="dot" w:pos="9628"/>
      </w:tabs>
      <w:ind w:leftChars="400" w:left="1692" w:hangingChars="305" w:hanging="732"/>
    </w:pPr>
    <w:rPr>
      <w:rFonts w:eastAsia="標楷體"/>
    </w:rPr>
  </w:style>
  <w:style w:type="character" w:customStyle="1" w:styleId="affe">
    <w:name w:val="參標 字元"/>
    <w:basedOn w:val="a0"/>
    <w:link w:val="affd"/>
    <w:rsid w:val="00A47425"/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006F5-A788-4FCD-BBE4-F3538F90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21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34</cp:revision>
  <cp:lastPrinted>2019-03-21T07:07:00Z</cp:lastPrinted>
  <dcterms:created xsi:type="dcterms:W3CDTF">2019-04-11T08:50:00Z</dcterms:created>
  <dcterms:modified xsi:type="dcterms:W3CDTF">2019-05-30T08:59:00Z</dcterms:modified>
</cp:coreProperties>
</file>